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4C7" w:rsidRPr="00B91E4C" w:rsidRDefault="00D444C7" w:rsidP="00D444C7">
      <w:pPr>
        <w:autoSpaceDE w:val="0"/>
        <w:autoSpaceDN w:val="0"/>
        <w:adjustRightInd w:val="0"/>
        <w:spacing w:after="0" w:line="240" w:lineRule="auto"/>
        <w:jc w:val="both"/>
        <w:rPr>
          <w:rFonts w:ascii="Times New Roman" w:hAnsi="Times New Roman" w:cs="Times New Roman"/>
          <w:sz w:val="28"/>
          <w:szCs w:val="28"/>
        </w:rPr>
      </w:pPr>
    </w:p>
    <w:p w:rsidR="00D444C7" w:rsidRPr="00B91E4C" w:rsidRDefault="00D444C7" w:rsidP="00D444C7">
      <w:pPr>
        <w:autoSpaceDE w:val="0"/>
        <w:autoSpaceDN w:val="0"/>
        <w:adjustRightInd w:val="0"/>
        <w:spacing w:after="0" w:line="240" w:lineRule="auto"/>
        <w:jc w:val="center"/>
        <w:rPr>
          <w:rFonts w:ascii="Times New Roman" w:hAnsi="Times New Roman" w:cs="Times New Roman"/>
          <w:b/>
          <w:bCs/>
          <w:sz w:val="28"/>
          <w:szCs w:val="28"/>
        </w:rPr>
      </w:pPr>
      <w:r w:rsidRPr="00B91E4C">
        <w:rPr>
          <w:rFonts w:ascii="Times New Roman" w:hAnsi="Times New Roman" w:cs="Times New Roman"/>
          <w:b/>
          <w:bCs/>
          <w:sz w:val="28"/>
          <w:szCs w:val="28"/>
        </w:rPr>
        <w:t xml:space="preserve">ЛЕКЦИЯ 6. </w:t>
      </w:r>
      <w:r w:rsidRPr="00B91E4C">
        <w:rPr>
          <w:rFonts w:ascii="Cambria Math" w:hAnsi="Cambria Math" w:cs="Cambria Math"/>
          <w:b/>
          <w:bCs/>
          <w:sz w:val="28"/>
          <w:szCs w:val="28"/>
        </w:rPr>
        <w:t>≪</w:t>
      </w:r>
      <w:r w:rsidRPr="00B91E4C">
        <w:rPr>
          <w:rFonts w:ascii="Times New Roman" w:hAnsi="Times New Roman" w:cs="Times New Roman"/>
          <w:b/>
          <w:bCs/>
          <w:sz w:val="28"/>
          <w:szCs w:val="28"/>
        </w:rPr>
        <w:t>ДРЕВО</w:t>
      </w:r>
      <w:r w:rsidRPr="00B91E4C">
        <w:rPr>
          <w:rFonts w:ascii="Cambria Math" w:hAnsi="Cambria Math" w:cs="Cambria Math"/>
          <w:b/>
          <w:bCs/>
          <w:sz w:val="28"/>
          <w:szCs w:val="28"/>
        </w:rPr>
        <w:t>≫</w:t>
      </w:r>
      <w:r w:rsidRPr="00B91E4C">
        <w:rPr>
          <w:rFonts w:ascii="Times New Roman" w:hAnsi="Times New Roman" w:cs="Times New Roman"/>
          <w:b/>
          <w:bCs/>
          <w:sz w:val="28"/>
          <w:szCs w:val="28"/>
        </w:rPr>
        <w:t xml:space="preserve"> ЦЕЛЕЙ</w:t>
      </w:r>
      <w:r>
        <w:rPr>
          <w:rFonts w:ascii="Times New Roman" w:hAnsi="Times New Roman" w:cs="Times New Roman"/>
          <w:b/>
          <w:bCs/>
          <w:sz w:val="28"/>
          <w:szCs w:val="28"/>
        </w:rPr>
        <w:t xml:space="preserve"> </w:t>
      </w:r>
      <w:r w:rsidRPr="00B91E4C">
        <w:rPr>
          <w:rFonts w:ascii="Times New Roman" w:hAnsi="Times New Roman" w:cs="Times New Roman"/>
          <w:b/>
          <w:bCs/>
          <w:sz w:val="28"/>
          <w:szCs w:val="28"/>
        </w:rPr>
        <w:t>И ФУНКЦИОНАЛЬНАЯ СТРУКТУРА</w:t>
      </w:r>
    </w:p>
    <w:p w:rsidR="00D444C7" w:rsidRDefault="00D444C7" w:rsidP="00D444C7">
      <w:pPr>
        <w:autoSpaceDE w:val="0"/>
        <w:autoSpaceDN w:val="0"/>
        <w:adjustRightInd w:val="0"/>
        <w:spacing w:after="0" w:line="240" w:lineRule="auto"/>
        <w:jc w:val="center"/>
        <w:rPr>
          <w:rFonts w:ascii="Times New Roman" w:hAnsi="Times New Roman" w:cs="Times New Roman"/>
          <w:b/>
          <w:bCs/>
          <w:sz w:val="28"/>
          <w:szCs w:val="28"/>
        </w:rPr>
      </w:pPr>
      <w:r w:rsidRPr="00B91E4C">
        <w:rPr>
          <w:rFonts w:ascii="Times New Roman" w:hAnsi="Times New Roman" w:cs="Times New Roman"/>
          <w:b/>
          <w:bCs/>
          <w:sz w:val="28"/>
          <w:szCs w:val="28"/>
        </w:rPr>
        <w:t>ГОСУДАРСТВЕННОГО УПРАВЛЕНИЯ</w:t>
      </w:r>
    </w:p>
    <w:p w:rsidR="00D444C7" w:rsidRDefault="00D444C7" w:rsidP="00D444C7">
      <w:pPr>
        <w:autoSpaceDE w:val="0"/>
        <w:autoSpaceDN w:val="0"/>
        <w:adjustRightInd w:val="0"/>
        <w:spacing w:after="0" w:line="240" w:lineRule="auto"/>
        <w:jc w:val="center"/>
        <w:rPr>
          <w:rFonts w:ascii="Times New Roman" w:hAnsi="Times New Roman" w:cs="Times New Roman"/>
          <w:b/>
          <w:bCs/>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Формирование «древа»</w:t>
      </w:r>
      <w:r w:rsidRPr="0072721F">
        <w:rPr>
          <w:rFonts w:ascii="Times New Roman" w:hAnsi="Times New Roman" w:cs="Times New Roman"/>
          <w:sz w:val="28"/>
          <w:szCs w:val="28"/>
        </w:rPr>
        <w:t xml:space="preserve"> целей</w:t>
      </w:r>
      <w:r>
        <w:rPr>
          <w:rFonts w:ascii="Times New Roman" w:hAnsi="Times New Roman" w:cs="Times New Roman"/>
          <w:sz w:val="28"/>
          <w:szCs w:val="28"/>
        </w:rPr>
        <w:t xml:space="preserve"> государственного управления. </w:t>
      </w:r>
      <w:r w:rsidRPr="0072721F">
        <w:rPr>
          <w:rFonts w:ascii="Times New Roman" w:hAnsi="Times New Roman" w:cs="Times New Roman"/>
          <w:sz w:val="28"/>
          <w:szCs w:val="28"/>
        </w:rPr>
        <w:t>2. Стратегический уровень</w:t>
      </w:r>
      <w:r>
        <w:rPr>
          <w:rFonts w:ascii="Times New Roman" w:hAnsi="Times New Roman" w:cs="Times New Roman"/>
          <w:sz w:val="28"/>
          <w:szCs w:val="28"/>
        </w:rPr>
        <w:t xml:space="preserve"> государственного управления. </w:t>
      </w:r>
      <w:r w:rsidRPr="0072721F">
        <w:rPr>
          <w:rFonts w:ascii="Times New Roman" w:hAnsi="Times New Roman" w:cs="Times New Roman"/>
          <w:sz w:val="28"/>
          <w:szCs w:val="28"/>
        </w:rPr>
        <w:t>3. Юридическое и иное ресурсное обеспечение целей</w:t>
      </w:r>
      <w:r>
        <w:rPr>
          <w:rFonts w:ascii="Times New Roman" w:hAnsi="Times New Roman" w:cs="Times New Roman"/>
          <w:sz w:val="28"/>
          <w:szCs w:val="28"/>
        </w:rPr>
        <w:t xml:space="preserve"> государственного управления. </w:t>
      </w:r>
      <w:r w:rsidRPr="0072721F">
        <w:rPr>
          <w:rFonts w:ascii="Times New Roman" w:hAnsi="Times New Roman" w:cs="Times New Roman"/>
          <w:sz w:val="28"/>
          <w:szCs w:val="28"/>
        </w:rPr>
        <w:t xml:space="preserve">4. Понятие и виды функций государственного управления. </w:t>
      </w:r>
    </w:p>
    <w:p w:rsidR="00D444C7"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1. Формирование «древа»</w:t>
      </w:r>
      <w:r w:rsidRPr="0072721F">
        <w:rPr>
          <w:rFonts w:ascii="Times New Roman" w:hAnsi="Times New Roman" w:cs="Times New Roman"/>
          <w:sz w:val="28"/>
          <w:szCs w:val="28"/>
        </w:rPr>
        <w:t xml:space="preserve"> целей</w:t>
      </w:r>
      <w:r>
        <w:rPr>
          <w:rFonts w:ascii="Times New Roman" w:hAnsi="Times New Roman" w:cs="Times New Roman"/>
          <w:sz w:val="28"/>
          <w:szCs w:val="28"/>
        </w:rPr>
        <w:t xml:space="preserve"> </w:t>
      </w:r>
    </w:p>
    <w:p w:rsidR="00D444C7" w:rsidRDefault="00D444C7" w:rsidP="00D444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государственного управления</w:t>
      </w:r>
    </w:p>
    <w:p w:rsidR="00D444C7" w:rsidRPr="0072721F" w:rsidRDefault="00D444C7" w:rsidP="00D444C7">
      <w:pPr>
        <w:spacing w:after="0" w:line="240" w:lineRule="auto"/>
        <w:ind w:firstLine="567"/>
        <w:jc w:val="both"/>
        <w:rPr>
          <w:rFonts w:ascii="Times New Roman" w:hAnsi="Times New Roman" w:cs="Times New Roman"/>
          <w:sz w:val="28"/>
          <w:szCs w:val="28"/>
        </w:rPr>
      </w:pP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В жизни людей все начинается с выдвижения каких-то целей, которые исходят из их потребностей и интересов и обычно направляются на их удовлетворение. И практически вся и всегда энергия людей уходит на реализацию целей. </w:t>
      </w:r>
      <w:r w:rsidRPr="00BC2CCD">
        <w:rPr>
          <w:rFonts w:ascii="Times New Roman" w:hAnsi="Times New Roman" w:cs="Times New Roman"/>
          <w:sz w:val="28"/>
          <w:szCs w:val="28"/>
          <w:highlight w:val="yellow"/>
        </w:rPr>
        <w:t>Вопрос о целеполагании в управлении вообще (в любом его виде), а в государственном управлении особенно, принадлежит к числу самых актуальных и важных для управленческой теории и практики. И, к сожалению, к тем из них, методология которых менее всего разработана. Цель в управлении представляет собой идеальный образ (логическую модель) желаемого состояния субъекта или объекта управления, сформулированный на основе познания и учета их объективных закономерностей и организационных форм, потребностей и интересов. Цели в управлении, которые предполагают практические действия многих людей, менее всего связаны с прожектерством, фантазированием, волюнтаризмом, безграмотностью и иными «теориями» спящего ума.</w:t>
      </w:r>
    </w:p>
    <w:p w:rsidR="00D444C7" w:rsidRPr="00BC2CCD" w:rsidRDefault="00D444C7" w:rsidP="00D444C7">
      <w:pPr>
        <w:spacing w:after="0" w:line="240" w:lineRule="auto"/>
        <w:ind w:firstLine="567"/>
        <w:jc w:val="both"/>
        <w:rPr>
          <w:rFonts w:ascii="Times New Roman" w:hAnsi="Times New Roman" w:cs="Times New Roman"/>
          <w:sz w:val="28"/>
          <w:szCs w:val="28"/>
          <w:highlight w:val="yellow"/>
        </w:rPr>
      </w:pPr>
      <w:r w:rsidRPr="00BC2CCD">
        <w:rPr>
          <w:rFonts w:ascii="Times New Roman" w:hAnsi="Times New Roman" w:cs="Times New Roman"/>
          <w:sz w:val="28"/>
          <w:szCs w:val="28"/>
          <w:highlight w:val="yellow"/>
        </w:rPr>
        <w:t xml:space="preserve">Выдвижение целей перед государственным управлением, с одной стороны, касающимся всего общества, а с другой — опирающимся на государственную власть, — очень трудный интеллектуальный процесс. В нем можно выделить следующие системообразующие моменты. </w:t>
      </w:r>
    </w:p>
    <w:p w:rsidR="00D444C7" w:rsidRPr="00BC2CCD" w:rsidRDefault="00D444C7" w:rsidP="00D444C7">
      <w:pPr>
        <w:spacing w:after="0" w:line="240" w:lineRule="auto"/>
        <w:ind w:firstLine="567"/>
        <w:jc w:val="both"/>
        <w:rPr>
          <w:rFonts w:ascii="Times New Roman" w:hAnsi="Times New Roman" w:cs="Times New Roman"/>
          <w:sz w:val="28"/>
          <w:szCs w:val="28"/>
          <w:highlight w:val="yellow"/>
        </w:rPr>
      </w:pPr>
      <w:r w:rsidRPr="00BC2CCD">
        <w:rPr>
          <w:rFonts w:ascii="Times New Roman" w:hAnsi="Times New Roman" w:cs="Times New Roman"/>
          <w:sz w:val="28"/>
          <w:szCs w:val="28"/>
          <w:highlight w:val="yellow"/>
        </w:rPr>
        <w:t xml:space="preserve"> Во-первых, общественные источники возникновения и фиксирования целей государственного управления. Надо сразу же сказать, что в отличие от сложившихся стереотипов, по которым «сверху», мол, виднее, объективно цели государственного управления рождаются и должны рождаться «внизу» — идти от потребностей и интересов людей, объединенных в государство. Цели нормального государства с о с т о я </w:t>
      </w:r>
      <w:proofErr w:type="gramStart"/>
      <w:r w:rsidRPr="00BC2CCD">
        <w:rPr>
          <w:rFonts w:ascii="Times New Roman" w:hAnsi="Times New Roman" w:cs="Times New Roman"/>
          <w:sz w:val="28"/>
          <w:szCs w:val="28"/>
          <w:highlight w:val="yellow"/>
        </w:rPr>
        <w:t>т  в</w:t>
      </w:r>
      <w:proofErr w:type="gramEnd"/>
      <w:r w:rsidRPr="00BC2CCD">
        <w:rPr>
          <w:rFonts w:ascii="Times New Roman" w:hAnsi="Times New Roman" w:cs="Times New Roman"/>
          <w:sz w:val="28"/>
          <w:szCs w:val="28"/>
          <w:highlight w:val="yellow"/>
        </w:rPr>
        <w:t xml:space="preserve">  т о м и только в том, чтобы благоприятствовать материальному и духовному развитию своего народа</w:t>
      </w:r>
      <w:r w:rsidRPr="0072721F">
        <w:rPr>
          <w:rFonts w:ascii="Times New Roman" w:hAnsi="Times New Roman" w:cs="Times New Roman"/>
          <w:sz w:val="28"/>
          <w:szCs w:val="28"/>
        </w:rPr>
        <w:t>. Именно внутреннее состояние общества и волнующие его проблемы являются подлинным и актуальным источником формирования целей государственного управления</w:t>
      </w:r>
      <w:r w:rsidRPr="00BC2CCD">
        <w:rPr>
          <w:rFonts w:ascii="Times New Roman" w:hAnsi="Times New Roman" w:cs="Times New Roman"/>
          <w:sz w:val="28"/>
          <w:szCs w:val="28"/>
          <w:highlight w:val="yellow"/>
        </w:rPr>
        <w:t xml:space="preserve">. Целеполагание в государственном управлении должно рано или поздно стать объективизированным.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BC2CCD">
        <w:rPr>
          <w:rFonts w:ascii="Times New Roman" w:hAnsi="Times New Roman" w:cs="Times New Roman"/>
          <w:sz w:val="28"/>
          <w:szCs w:val="28"/>
          <w:highlight w:val="yellow"/>
        </w:rPr>
        <w:t xml:space="preserve">Во-вторых, субъективная сторона целеполагания и вызываемые ею относительность и открытость сформулированных целей государственного </w:t>
      </w:r>
      <w:r w:rsidRPr="00BC2CCD">
        <w:rPr>
          <w:rFonts w:ascii="Times New Roman" w:hAnsi="Times New Roman" w:cs="Times New Roman"/>
          <w:sz w:val="28"/>
          <w:szCs w:val="28"/>
          <w:highlight w:val="yellow"/>
        </w:rPr>
        <w:lastRenderedPageBreak/>
        <w:t>управления. Существуют реальные трудности в обосновании целей, которые никогда нельзя игнорировать.</w:t>
      </w:r>
      <w:r w:rsidRPr="0072721F">
        <w:rPr>
          <w:rFonts w:ascii="Times New Roman" w:hAnsi="Times New Roman" w:cs="Times New Roman"/>
          <w:sz w:val="28"/>
          <w:szCs w:val="28"/>
        </w:rPr>
        <w:t xml:space="preserve"> Ведь любое будущее всегда неясно, неведомо, вероятностно, альтернативно, открыто. Предвосхищать его приходится на базе информации о прошлом. Все, что свершилось, стало историей, мы знаем, но что будет, можем только предполагать, хотя анализ определенных тенденций, закономерностей, однозначных проявлений создает предпосылки для известного проникновения в будущее. </w:t>
      </w:r>
      <w:r w:rsidRPr="00BC2CCD">
        <w:rPr>
          <w:rFonts w:ascii="Times New Roman" w:hAnsi="Times New Roman" w:cs="Times New Roman"/>
          <w:sz w:val="28"/>
          <w:szCs w:val="28"/>
          <w:highlight w:val="yellow"/>
        </w:rPr>
        <w:t>Сама сущность управления требует налаженного механизма целеполагания, а в нем — логического продвижения от более абстрактного общего предвидения (футурологии) к конкретному прогнозированию (в разных моделях и вариантах), от него — к программированию</w:t>
      </w:r>
      <w:r w:rsidRPr="0072721F">
        <w:rPr>
          <w:rFonts w:ascii="Times New Roman" w:hAnsi="Times New Roman" w:cs="Times New Roman"/>
          <w:sz w:val="28"/>
          <w:szCs w:val="28"/>
        </w:rPr>
        <w:t xml:space="preserve"> с использованием современной математической и иной методологии и методики, а далее и к планированию — выбору надлежащего образа действий и его неуклонному проведению в жизнь. Как отмечают исследователи из США, «планирование — это принятые заранее решения о том, что делать, когда </w:t>
      </w:r>
      <w:proofErr w:type="gramStart"/>
      <w:r w:rsidRPr="0072721F">
        <w:rPr>
          <w:rFonts w:ascii="Times New Roman" w:hAnsi="Times New Roman" w:cs="Times New Roman"/>
          <w:sz w:val="28"/>
          <w:szCs w:val="28"/>
        </w:rPr>
        <w:t>делать</w:t>
      </w:r>
      <w:proofErr w:type="gramEnd"/>
      <w:r w:rsidRPr="0072721F">
        <w:rPr>
          <w:rFonts w:ascii="Times New Roman" w:hAnsi="Times New Roman" w:cs="Times New Roman"/>
          <w:sz w:val="28"/>
          <w:szCs w:val="28"/>
        </w:rPr>
        <w:t xml:space="preserve"> и кто будет делать. Планирование наводит мост между нашим нынешним положением и тем, которого мы хотим достичь»</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BC2CCD">
        <w:rPr>
          <w:rFonts w:ascii="Times New Roman" w:hAnsi="Times New Roman" w:cs="Times New Roman"/>
          <w:sz w:val="28"/>
          <w:szCs w:val="28"/>
          <w:highlight w:val="yellow"/>
        </w:rPr>
        <w:t xml:space="preserve">В-третьих, иерархия целей государственного управления, которая имеет большой социологический смысл. Под влиянием </w:t>
      </w:r>
      <w:proofErr w:type="spellStart"/>
      <w:r w:rsidRPr="00BC2CCD">
        <w:rPr>
          <w:rFonts w:ascii="Times New Roman" w:hAnsi="Times New Roman" w:cs="Times New Roman"/>
          <w:sz w:val="28"/>
          <w:szCs w:val="28"/>
          <w:highlight w:val="yellow"/>
        </w:rPr>
        <w:t>Марксовой</w:t>
      </w:r>
      <w:proofErr w:type="spellEnd"/>
      <w:r w:rsidRPr="00BC2CCD">
        <w:rPr>
          <w:rFonts w:ascii="Times New Roman" w:hAnsi="Times New Roman" w:cs="Times New Roman"/>
          <w:sz w:val="28"/>
          <w:szCs w:val="28"/>
          <w:highlight w:val="yellow"/>
        </w:rPr>
        <w:t xml:space="preserve"> концепции экономического детерминизма у нас длительное время в государственном управлении его первичной, основополагающей целью считалось экономическое развитие. Но такой подход приемлем лишь в том смысле и пределах, что, действительно, экономика создает ресурсную базу для общества и решения его проблем. Превращение же экономики в </w:t>
      </w:r>
      <w:proofErr w:type="spellStart"/>
      <w:r w:rsidRPr="00BC2CCD">
        <w:rPr>
          <w:rFonts w:ascii="Times New Roman" w:hAnsi="Times New Roman" w:cs="Times New Roman"/>
          <w:sz w:val="28"/>
          <w:szCs w:val="28"/>
          <w:highlight w:val="yellow"/>
        </w:rPr>
        <w:t>самоценность</w:t>
      </w:r>
      <w:proofErr w:type="spellEnd"/>
      <w:r w:rsidRPr="00BC2CCD">
        <w:rPr>
          <w:rFonts w:ascii="Times New Roman" w:hAnsi="Times New Roman" w:cs="Times New Roman"/>
          <w:sz w:val="28"/>
          <w:szCs w:val="28"/>
          <w:highlight w:val="yellow"/>
        </w:rPr>
        <w:t xml:space="preserve"> ведет часто к разрушению системы «природа — общество — человек»,</w:t>
      </w:r>
      <w:r w:rsidRPr="0072721F">
        <w:rPr>
          <w:rFonts w:ascii="Times New Roman" w:hAnsi="Times New Roman" w:cs="Times New Roman"/>
          <w:sz w:val="28"/>
          <w:szCs w:val="28"/>
        </w:rPr>
        <w:t xml:space="preserve"> что хорошо видно на примере многих стран, в том числе и развитых. Думается, что главным для общества и тем самым для государственного управления является создание, поддержание и улучшение условий для свободной, спокойной, творческой жизнедеятельности людей, налаживание рациональных взаимоотношений между личностью, обществом и государством. Отсюда и иерархия целей государственного управления, построенная на принципе приоритета потребностей и интересов развития общества.</w:t>
      </w:r>
    </w:p>
    <w:p w:rsidR="00D444C7" w:rsidRPr="00BC2CCD" w:rsidRDefault="00D444C7" w:rsidP="00D444C7">
      <w:pPr>
        <w:spacing w:after="0" w:line="240" w:lineRule="auto"/>
        <w:ind w:firstLine="567"/>
        <w:jc w:val="both"/>
        <w:rPr>
          <w:rFonts w:ascii="Times New Roman" w:hAnsi="Times New Roman" w:cs="Times New Roman"/>
          <w:sz w:val="28"/>
          <w:szCs w:val="28"/>
          <w:highlight w:val="yellow"/>
        </w:rPr>
      </w:pPr>
      <w:r w:rsidRPr="00BC2CCD">
        <w:rPr>
          <w:rFonts w:ascii="Times New Roman" w:hAnsi="Times New Roman" w:cs="Times New Roman"/>
          <w:sz w:val="28"/>
          <w:szCs w:val="28"/>
          <w:highlight w:val="yellow"/>
        </w:rPr>
        <w:t xml:space="preserve">По источнику возникновения и содержания, ниспадающей (от более к менее сложной и в то же время производной) и логической последовательности (когда предыдущая детерминирует последующую) основные виды целей государственного управления образуют следующую структуру: </w:t>
      </w:r>
    </w:p>
    <w:p w:rsidR="00D444C7" w:rsidRPr="00BC2CCD" w:rsidRDefault="00D444C7" w:rsidP="00D444C7">
      <w:pPr>
        <w:spacing w:after="0" w:line="240" w:lineRule="auto"/>
        <w:ind w:firstLine="567"/>
        <w:jc w:val="both"/>
        <w:rPr>
          <w:rFonts w:ascii="Times New Roman" w:hAnsi="Times New Roman" w:cs="Times New Roman"/>
          <w:sz w:val="28"/>
          <w:szCs w:val="28"/>
          <w:highlight w:val="yellow"/>
        </w:rPr>
      </w:pPr>
      <w:r w:rsidRPr="00BC2CCD">
        <w:rPr>
          <w:rFonts w:ascii="Times New Roman" w:hAnsi="Times New Roman" w:cs="Times New Roman"/>
          <w:sz w:val="28"/>
          <w:szCs w:val="28"/>
          <w:highlight w:val="yellow"/>
        </w:rPr>
        <w:t>• общественно-политические, охватывающие комплексное, целостное, сбалансированное и качественное развитие общества;</w:t>
      </w:r>
    </w:p>
    <w:p w:rsidR="00D444C7" w:rsidRDefault="00D444C7" w:rsidP="00D444C7">
      <w:pPr>
        <w:spacing w:after="0" w:line="240" w:lineRule="auto"/>
        <w:ind w:firstLine="567"/>
        <w:jc w:val="both"/>
        <w:rPr>
          <w:rFonts w:ascii="Times New Roman" w:hAnsi="Times New Roman" w:cs="Times New Roman"/>
          <w:sz w:val="28"/>
          <w:szCs w:val="28"/>
        </w:rPr>
      </w:pPr>
      <w:r w:rsidRPr="00BC2CCD">
        <w:rPr>
          <w:rFonts w:ascii="Times New Roman" w:hAnsi="Times New Roman" w:cs="Times New Roman"/>
          <w:sz w:val="28"/>
          <w:szCs w:val="28"/>
          <w:highlight w:val="yellow"/>
        </w:rPr>
        <w:t xml:space="preserve"> • социальные, отражающие влияние общественно-политических целей на социальную структуру общества, взаимоотношения ее элементов, состояние и уровень социальной жизни людей;</w:t>
      </w:r>
      <w:r w:rsidRPr="0072721F">
        <w:rPr>
          <w:rFonts w:ascii="Times New Roman" w:hAnsi="Times New Roman" w:cs="Times New Roman"/>
          <w:sz w:val="28"/>
          <w:szCs w:val="28"/>
        </w:rPr>
        <w:t xml:space="preserve"> </w:t>
      </w:r>
    </w:p>
    <w:p w:rsidR="00D444C7" w:rsidRPr="00BC2CCD" w:rsidRDefault="00D444C7" w:rsidP="00D444C7">
      <w:pPr>
        <w:spacing w:after="0" w:line="240" w:lineRule="auto"/>
        <w:ind w:firstLine="567"/>
        <w:jc w:val="both"/>
        <w:rPr>
          <w:rFonts w:ascii="Times New Roman" w:hAnsi="Times New Roman" w:cs="Times New Roman"/>
          <w:sz w:val="28"/>
          <w:szCs w:val="28"/>
          <w:highlight w:val="yellow"/>
        </w:rPr>
      </w:pPr>
      <w:r w:rsidRPr="0072721F">
        <w:rPr>
          <w:rFonts w:ascii="Times New Roman" w:hAnsi="Times New Roman" w:cs="Times New Roman"/>
          <w:sz w:val="28"/>
          <w:szCs w:val="28"/>
        </w:rPr>
        <w:t xml:space="preserve">• </w:t>
      </w:r>
      <w:r w:rsidRPr="00BC2CCD">
        <w:rPr>
          <w:rFonts w:ascii="Times New Roman" w:hAnsi="Times New Roman" w:cs="Times New Roman"/>
          <w:sz w:val="28"/>
          <w:szCs w:val="28"/>
          <w:highlight w:val="yellow"/>
        </w:rPr>
        <w:t xml:space="preserve">духовные, связанные в одном аспекте с восприятием духовных (культурных) ценностей, которыми руководствуется общество, а в другом — </w:t>
      </w:r>
      <w:r w:rsidRPr="00BC2CCD">
        <w:rPr>
          <w:rFonts w:ascii="Times New Roman" w:hAnsi="Times New Roman" w:cs="Times New Roman"/>
          <w:sz w:val="28"/>
          <w:szCs w:val="28"/>
          <w:highlight w:val="yellow"/>
        </w:rPr>
        <w:lastRenderedPageBreak/>
        <w:t xml:space="preserve">с введением духовного потенциала общества в реализацию общественно-политических и социальных целей; </w:t>
      </w:r>
    </w:p>
    <w:p w:rsidR="00D444C7" w:rsidRPr="00BC2CCD" w:rsidRDefault="00D444C7" w:rsidP="00D444C7">
      <w:pPr>
        <w:spacing w:after="0" w:line="240" w:lineRule="auto"/>
        <w:ind w:firstLine="567"/>
        <w:jc w:val="both"/>
        <w:rPr>
          <w:rFonts w:ascii="Times New Roman" w:hAnsi="Times New Roman" w:cs="Times New Roman"/>
          <w:sz w:val="28"/>
          <w:szCs w:val="28"/>
          <w:highlight w:val="yellow"/>
        </w:rPr>
      </w:pPr>
      <w:r w:rsidRPr="00BC2CCD">
        <w:rPr>
          <w:rFonts w:ascii="Times New Roman" w:hAnsi="Times New Roman" w:cs="Times New Roman"/>
          <w:sz w:val="28"/>
          <w:szCs w:val="28"/>
          <w:highlight w:val="yellow"/>
        </w:rPr>
        <w:t xml:space="preserve">• экономические, характеризующие и утверждающие систему экономических отношений, обеспечивающих материальную основу реализации общественно-политических и иных целей; </w:t>
      </w:r>
    </w:p>
    <w:p w:rsidR="00D444C7" w:rsidRPr="00BC2CCD" w:rsidRDefault="00D444C7" w:rsidP="00D444C7">
      <w:pPr>
        <w:spacing w:after="0" w:line="240" w:lineRule="auto"/>
        <w:ind w:firstLine="567"/>
        <w:jc w:val="both"/>
        <w:rPr>
          <w:rFonts w:ascii="Times New Roman" w:hAnsi="Times New Roman" w:cs="Times New Roman"/>
          <w:sz w:val="28"/>
          <w:szCs w:val="28"/>
          <w:highlight w:val="yellow"/>
        </w:rPr>
      </w:pPr>
      <w:r w:rsidRPr="00BC2CCD">
        <w:rPr>
          <w:rFonts w:ascii="Times New Roman" w:hAnsi="Times New Roman" w:cs="Times New Roman"/>
          <w:sz w:val="28"/>
          <w:szCs w:val="28"/>
          <w:highlight w:val="yellow"/>
        </w:rPr>
        <w:t xml:space="preserve">• производственные, состоящие в создании и поддержании активности тех управляемых объектов, которые соответствуют вышеназванным целям и способствуют их осуществлению; </w:t>
      </w:r>
    </w:p>
    <w:p w:rsidR="00D444C7" w:rsidRPr="00BC2CCD" w:rsidRDefault="00D444C7" w:rsidP="00D444C7">
      <w:pPr>
        <w:spacing w:after="0" w:line="240" w:lineRule="auto"/>
        <w:ind w:firstLine="567"/>
        <w:jc w:val="both"/>
        <w:rPr>
          <w:rFonts w:ascii="Times New Roman" w:hAnsi="Times New Roman" w:cs="Times New Roman"/>
          <w:sz w:val="28"/>
          <w:szCs w:val="28"/>
          <w:highlight w:val="yellow"/>
        </w:rPr>
      </w:pPr>
      <w:r w:rsidRPr="00BC2CCD">
        <w:rPr>
          <w:rFonts w:ascii="Times New Roman" w:hAnsi="Times New Roman" w:cs="Times New Roman"/>
          <w:sz w:val="28"/>
          <w:szCs w:val="28"/>
          <w:highlight w:val="yellow"/>
        </w:rPr>
        <w:t xml:space="preserve">• организационные, направленные на решение организационных проблем в субъекте и объектах государственного управления — построение соответствующих функциональных и организационных структур; • </w:t>
      </w:r>
      <w:proofErr w:type="spellStart"/>
      <w:r w:rsidRPr="00BC2CCD">
        <w:rPr>
          <w:rFonts w:ascii="Times New Roman" w:hAnsi="Times New Roman" w:cs="Times New Roman"/>
          <w:sz w:val="28"/>
          <w:szCs w:val="28"/>
          <w:highlight w:val="yellow"/>
        </w:rPr>
        <w:t>деятельностно-праксеологические</w:t>
      </w:r>
      <w:proofErr w:type="spellEnd"/>
      <w:r w:rsidRPr="00BC2CCD">
        <w:rPr>
          <w:rFonts w:ascii="Times New Roman" w:hAnsi="Times New Roman" w:cs="Times New Roman"/>
          <w:sz w:val="28"/>
          <w:szCs w:val="28"/>
          <w:highlight w:val="yellow"/>
        </w:rPr>
        <w:t>, предполагающие распределение и регулирование деятельности по конкретным структурам, служебным и рабочим местам;</w:t>
      </w:r>
    </w:p>
    <w:p w:rsidR="00D444C7" w:rsidRPr="00BC2CCD" w:rsidRDefault="00D444C7" w:rsidP="00D444C7">
      <w:pPr>
        <w:spacing w:after="0" w:line="240" w:lineRule="auto"/>
        <w:ind w:firstLine="567"/>
        <w:jc w:val="both"/>
        <w:rPr>
          <w:rFonts w:ascii="Times New Roman" w:hAnsi="Times New Roman" w:cs="Times New Roman"/>
          <w:sz w:val="28"/>
          <w:szCs w:val="28"/>
          <w:highlight w:val="yellow"/>
        </w:rPr>
      </w:pPr>
      <w:r w:rsidRPr="00BC2CCD">
        <w:rPr>
          <w:rFonts w:ascii="Times New Roman" w:hAnsi="Times New Roman" w:cs="Times New Roman"/>
          <w:sz w:val="28"/>
          <w:szCs w:val="28"/>
          <w:highlight w:val="yellow"/>
        </w:rPr>
        <w:t xml:space="preserve"> • информационные, ведущие к обеспечению намеченных целей необходимой, достоверной и адекватной информацией;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BC2CCD">
        <w:rPr>
          <w:rFonts w:ascii="Times New Roman" w:hAnsi="Times New Roman" w:cs="Times New Roman"/>
          <w:sz w:val="28"/>
          <w:szCs w:val="28"/>
          <w:highlight w:val="yellow"/>
        </w:rPr>
        <w:t>• разъяснительные, требующие отработки знаний, мотивов и стимулов, способствующих практическому осуществлению комплекса целей государственного управления</w:t>
      </w:r>
      <w:r w:rsidRPr="0072721F">
        <w:rPr>
          <w:rFonts w:ascii="Times New Roman" w:hAnsi="Times New Roman" w:cs="Times New Roman"/>
          <w:sz w:val="28"/>
          <w:szCs w:val="28"/>
        </w:rPr>
        <w:t xml:space="preserve">. Разумеется, данная иерархия целей государственного управления во многом условна, является предметом логических размышлений, но она создает известный ориентир, «шкалу отсчета» в данном вопросе и позволяет оценивать управленческую практику с точки зрения того, что она дает обществу и какие в нем осуществляет цели.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B4514E">
        <w:rPr>
          <w:rFonts w:ascii="Times New Roman" w:hAnsi="Times New Roman" w:cs="Times New Roman"/>
          <w:sz w:val="28"/>
          <w:szCs w:val="28"/>
          <w:highlight w:val="yellow"/>
        </w:rPr>
        <w:t>в-четвертых, построение, собственно говоря, самого «древа» целей государственного управления. Центральными, определяющими («стволом») «древа» целей государственного управления являются стратегические цели, связанные с качеством общества, его сохранением или преобразованием. Стратегические цели развертываются в оперативные, фиксирующие крупные блоки действий по достижению первых, а оперативные — в тактические, определяющие каждодневные и конкретные действия по достижению первых и вторых целей.</w:t>
      </w:r>
      <w:r w:rsidRPr="0072721F">
        <w:rPr>
          <w:rFonts w:ascii="Times New Roman" w:hAnsi="Times New Roman" w:cs="Times New Roman"/>
          <w:sz w:val="28"/>
          <w:szCs w:val="28"/>
        </w:rPr>
        <w:t xml:space="preserve"> Иногда стратегические цели называют главными, а цели, позволяющие их достигать, обеспечивающими. В научной литературе отмечается градация целей государственного управления и по другим основаниям: по объему — общие (для всего государственного управления) и частные (для отдельных его подсистем, звеньев, конкретных компонентов), по результатам — конечные и промежуточные, по времени — отдаленные, близкие и непосредственные.</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B4514E">
        <w:rPr>
          <w:rFonts w:ascii="Times New Roman" w:hAnsi="Times New Roman" w:cs="Times New Roman"/>
          <w:sz w:val="28"/>
          <w:szCs w:val="28"/>
          <w:highlight w:val="yellow"/>
        </w:rPr>
        <w:t>Построение «древа» целей государственного управления на базе и с учетом их иерархии предполагает в целом непростую процедуру, причем применительно как к государственному управлению в целом, так и к его отдельным частям. Нужно иметь продуманное определение стратегических (главных) целей</w:t>
      </w:r>
      <w:r w:rsidRPr="0072721F">
        <w:rPr>
          <w:rFonts w:ascii="Times New Roman" w:hAnsi="Times New Roman" w:cs="Times New Roman"/>
          <w:sz w:val="28"/>
          <w:szCs w:val="28"/>
        </w:rPr>
        <w:t xml:space="preserve">, а затем произвести «разветвление» этих целей по всем другим их видам. Важное значение принадлежит согласованию целей с тем, чтобы они поддерживали и </w:t>
      </w:r>
      <w:proofErr w:type="spellStart"/>
      <w:r w:rsidRPr="0072721F">
        <w:rPr>
          <w:rFonts w:ascii="Times New Roman" w:hAnsi="Times New Roman" w:cs="Times New Roman"/>
          <w:sz w:val="28"/>
          <w:szCs w:val="28"/>
        </w:rPr>
        <w:t>взаимообусловливали</w:t>
      </w:r>
      <w:proofErr w:type="spellEnd"/>
      <w:r w:rsidRPr="0072721F">
        <w:rPr>
          <w:rFonts w:ascii="Times New Roman" w:hAnsi="Times New Roman" w:cs="Times New Roman"/>
          <w:sz w:val="28"/>
          <w:szCs w:val="28"/>
        </w:rPr>
        <w:t xml:space="preserve"> друг друга. Субординация целей усиливает механизм целеполагания в государственном управлении. И, </w:t>
      </w:r>
      <w:r w:rsidRPr="0072721F">
        <w:rPr>
          <w:rFonts w:ascii="Times New Roman" w:hAnsi="Times New Roman" w:cs="Times New Roman"/>
          <w:sz w:val="28"/>
          <w:szCs w:val="28"/>
        </w:rPr>
        <w:lastRenderedPageBreak/>
        <w:t>конечно, первостепенная проблема заключается в достижении адекватности целей государственного управления потребностям и интересам общества, тем целям, которые объективно порождаются управляемыми объектами.</w:t>
      </w:r>
    </w:p>
    <w:p w:rsidR="00D444C7" w:rsidRPr="0072721F"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444C7" w:rsidRDefault="00D444C7" w:rsidP="00D444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2721F">
        <w:rPr>
          <w:rFonts w:ascii="Times New Roman" w:hAnsi="Times New Roman" w:cs="Times New Roman"/>
          <w:sz w:val="28"/>
          <w:szCs w:val="28"/>
        </w:rPr>
        <w:t xml:space="preserve"> 2. СТРАТЕГИЧЕСКИЙ УРОВЕНЬ </w:t>
      </w:r>
    </w:p>
    <w:p w:rsidR="00D444C7" w:rsidRDefault="00D444C7" w:rsidP="00D444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2721F">
        <w:rPr>
          <w:rFonts w:ascii="Times New Roman" w:hAnsi="Times New Roman" w:cs="Times New Roman"/>
          <w:sz w:val="28"/>
          <w:szCs w:val="28"/>
        </w:rPr>
        <w:t>ГОСУДАРСТВЕННОГО УПРАВЛЕНИЯ</w:t>
      </w:r>
    </w:p>
    <w:p w:rsidR="00D444C7" w:rsidRPr="0072721F" w:rsidRDefault="00D444C7" w:rsidP="00D444C7">
      <w:pPr>
        <w:spacing w:after="0" w:line="240" w:lineRule="auto"/>
        <w:jc w:val="both"/>
        <w:rPr>
          <w:rFonts w:ascii="Times New Roman" w:hAnsi="Times New Roman" w:cs="Times New Roman"/>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p>
    <w:p w:rsidR="00D444C7" w:rsidRPr="0072721F" w:rsidRDefault="00D444C7" w:rsidP="00D444C7">
      <w:pPr>
        <w:spacing w:after="0" w:line="240" w:lineRule="auto"/>
        <w:ind w:firstLine="567"/>
        <w:jc w:val="both"/>
        <w:rPr>
          <w:rFonts w:ascii="Times New Roman" w:hAnsi="Times New Roman" w:cs="Times New Roman"/>
          <w:sz w:val="28"/>
          <w:szCs w:val="28"/>
        </w:rPr>
      </w:pPr>
      <w:r w:rsidRPr="00B4514E">
        <w:rPr>
          <w:rFonts w:ascii="Times New Roman" w:hAnsi="Times New Roman" w:cs="Times New Roman"/>
          <w:sz w:val="28"/>
          <w:szCs w:val="28"/>
          <w:highlight w:val="yellow"/>
        </w:rPr>
        <w:t>В «древе» целей государственного управления особое место занимает их стратегический уровень</w:t>
      </w:r>
      <w:r w:rsidRPr="0072721F">
        <w:rPr>
          <w:rFonts w:ascii="Times New Roman" w:hAnsi="Times New Roman" w:cs="Times New Roman"/>
          <w:sz w:val="28"/>
          <w:szCs w:val="28"/>
        </w:rPr>
        <w:t>.</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B4514E">
        <w:rPr>
          <w:rFonts w:ascii="Times New Roman" w:hAnsi="Times New Roman" w:cs="Times New Roman"/>
          <w:sz w:val="28"/>
          <w:szCs w:val="28"/>
          <w:highlight w:val="yellow"/>
        </w:rPr>
        <w:t>Сначала отреклись от многолетнего опыта долгосрочного планирования, как от чего-то прокаженного, причем первыми отказались те, кто больше всего об этом писал, затем неожиданно для себя обнаружили, что, оказывается, на Западе существуют и стратегии, и планирование и другие уровни</w:t>
      </w:r>
      <w:r w:rsidRPr="0072721F">
        <w:rPr>
          <w:rFonts w:ascii="Times New Roman" w:hAnsi="Times New Roman" w:cs="Times New Roman"/>
          <w:sz w:val="28"/>
          <w:szCs w:val="28"/>
        </w:rPr>
        <w:t>, и формы управления общественными процессами, к тому же и в фирмах, и в государствах.</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B4514E">
        <w:rPr>
          <w:rFonts w:ascii="Times New Roman" w:hAnsi="Times New Roman" w:cs="Times New Roman"/>
          <w:sz w:val="28"/>
          <w:szCs w:val="28"/>
          <w:highlight w:val="yellow"/>
        </w:rPr>
        <w:t>Для государственного управления имеют значение как социальное предвидение — целеполагание в самом общем виде, ожидание наступления определенных событий или явлений с предполагаемыми результатами, так и социальное прогнозирование</w:t>
      </w:r>
      <w:r w:rsidRPr="0072721F">
        <w:rPr>
          <w:rFonts w:ascii="Times New Roman" w:hAnsi="Times New Roman" w:cs="Times New Roman"/>
          <w:sz w:val="28"/>
          <w:szCs w:val="28"/>
        </w:rPr>
        <w:t xml:space="preserve"> — определение вариантов развития и выбор наиболее приемлемого, оптимального, исходя из ресурсов, времени и социальных сил, способных его обеспечить1. Человеческий опыт, разум, талант в разных его проявлениях и свойствах создают достаточные предпосылки для того, чтобы заглядывать в будущее, его проектировать и конструировать и, как мы представляем, строить.</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Термин стратегия (от греч. </w:t>
      </w:r>
      <w:proofErr w:type="spellStart"/>
      <w:r w:rsidRPr="0072721F">
        <w:rPr>
          <w:rFonts w:ascii="Times New Roman" w:hAnsi="Times New Roman" w:cs="Times New Roman"/>
          <w:sz w:val="28"/>
          <w:szCs w:val="28"/>
        </w:rPr>
        <w:t>stratos</w:t>
      </w:r>
      <w:proofErr w:type="spellEnd"/>
      <w:r w:rsidRPr="0072721F">
        <w:rPr>
          <w:rFonts w:ascii="Times New Roman" w:hAnsi="Times New Roman" w:cs="Times New Roman"/>
          <w:sz w:val="28"/>
          <w:szCs w:val="28"/>
        </w:rPr>
        <w:t xml:space="preserve"> — войско + </w:t>
      </w:r>
      <w:proofErr w:type="spellStart"/>
      <w:r w:rsidRPr="0072721F">
        <w:rPr>
          <w:rFonts w:ascii="Times New Roman" w:hAnsi="Times New Roman" w:cs="Times New Roman"/>
          <w:sz w:val="28"/>
          <w:szCs w:val="28"/>
        </w:rPr>
        <w:t>ago</w:t>
      </w:r>
      <w:proofErr w:type="spellEnd"/>
      <w:r w:rsidRPr="0072721F">
        <w:rPr>
          <w:rFonts w:ascii="Times New Roman" w:hAnsi="Times New Roman" w:cs="Times New Roman"/>
          <w:sz w:val="28"/>
          <w:szCs w:val="28"/>
        </w:rPr>
        <w:t xml:space="preserve"> — веду) в буквальном смысле означает ориентацию полководцев на победу — решительное изменение ситуации посредством военных действий. </w:t>
      </w:r>
      <w:r w:rsidRPr="00B4514E">
        <w:rPr>
          <w:rFonts w:ascii="Times New Roman" w:hAnsi="Times New Roman" w:cs="Times New Roman"/>
          <w:sz w:val="28"/>
          <w:szCs w:val="28"/>
          <w:highlight w:val="yellow"/>
        </w:rPr>
        <w:t>Стратегия есть наука, искусство и опыт осуществления крупных, масштабных операций, преобразований, реформ и иных действий, призванных качественно изменить сложившееся положение, состояние общественных дел, ситуацию в важной отрасли деятельности, соотношение сил в противоборстве определенных интересов. Главное в стратегии — направленность на новое качество, новый уровень, новое состояние. за стратегию выдают длительное сохранение того или иного явления, отношения и процесса</w:t>
      </w:r>
      <w:r w:rsidRPr="0072721F">
        <w:rPr>
          <w:rFonts w:ascii="Times New Roman" w:hAnsi="Times New Roman" w:cs="Times New Roman"/>
          <w:sz w:val="28"/>
          <w:szCs w:val="28"/>
        </w:rPr>
        <w:t xml:space="preserve"> в одних и тех же параметрах (</w:t>
      </w:r>
      <w:proofErr w:type="spellStart"/>
      <w:r w:rsidRPr="0072721F">
        <w:rPr>
          <w:rFonts w:ascii="Times New Roman" w:hAnsi="Times New Roman" w:cs="Times New Roman"/>
          <w:sz w:val="28"/>
          <w:szCs w:val="28"/>
        </w:rPr>
        <w:t>гомеостатис</w:t>
      </w:r>
      <w:proofErr w:type="spellEnd"/>
      <w:r w:rsidRPr="0072721F">
        <w:rPr>
          <w:rFonts w:ascii="Times New Roman" w:hAnsi="Times New Roman" w:cs="Times New Roman"/>
          <w:sz w:val="28"/>
          <w:szCs w:val="28"/>
        </w:rPr>
        <w:t xml:space="preserve">); долгосрочную пролонгацию (продление) определенного состояния; отдаленные цели, в которых кроме того, что они отдаленные, нет ничего нового; формулирование главных целей в статусах государственных органов и многое другое, что связано с функционированием субъектов управления, но практически не изменяет качество управляемых объектов. </w:t>
      </w:r>
      <w:r w:rsidRPr="00B4514E">
        <w:rPr>
          <w:rFonts w:ascii="Times New Roman" w:hAnsi="Times New Roman" w:cs="Times New Roman"/>
          <w:sz w:val="28"/>
          <w:szCs w:val="28"/>
          <w:highlight w:val="yellow"/>
        </w:rPr>
        <w:t xml:space="preserve">По своему содержанию, набору элементов, их взаимозависимостям стратегия представляет собой сложное явление, определяющее роль управления в </w:t>
      </w:r>
      <w:r w:rsidRPr="00B4514E">
        <w:rPr>
          <w:rFonts w:ascii="Times New Roman" w:hAnsi="Times New Roman" w:cs="Times New Roman"/>
          <w:sz w:val="28"/>
          <w:szCs w:val="28"/>
          <w:highlight w:val="yellow"/>
        </w:rPr>
        <w:lastRenderedPageBreak/>
        <w:t>общественной жизнедеятельности.</w:t>
      </w:r>
      <w:r w:rsidRPr="0072721F">
        <w:rPr>
          <w:rFonts w:ascii="Times New Roman" w:hAnsi="Times New Roman" w:cs="Times New Roman"/>
          <w:sz w:val="28"/>
          <w:szCs w:val="28"/>
        </w:rPr>
        <w:t xml:space="preserve"> Наверное, по этой причине появились мнения о существовании такого вида управления, как стратегическое.</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B4514E">
        <w:rPr>
          <w:rFonts w:ascii="Times New Roman" w:hAnsi="Times New Roman" w:cs="Times New Roman"/>
          <w:sz w:val="28"/>
          <w:szCs w:val="28"/>
          <w:highlight w:val="yellow"/>
        </w:rPr>
        <w:t xml:space="preserve">Если есть стратегическое управление, то должен быть его субъект, который </w:t>
      </w:r>
      <w:proofErr w:type="spellStart"/>
      <w:r w:rsidRPr="00B4514E">
        <w:rPr>
          <w:rFonts w:ascii="Times New Roman" w:hAnsi="Times New Roman" w:cs="Times New Roman"/>
          <w:sz w:val="28"/>
          <w:szCs w:val="28"/>
          <w:highlight w:val="yellow"/>
        </w:rPr>
        <w:t>чемто</w:t>
      </w:r>
      <w:proofErr w:type="spellEnd"/>
      <w:r w:rsidRPr="00B4514E">
        <w:rPr>
          <w:rFonts w:ascii="Times New Roman" w:hAnsi="Times New Roman" w:cs="Times New Roman"/>
          <w:sz w:val="28"/>
          <w:szCs w:val="28"/>
          <w:highlight w:val="yellow"/>
        </w:rPr>
        <w:t xml:space="preserve"> отличается от других. А такого специфического субъекта стратегического управления нет, хотя и в государственных органах, и в бизнес-структурах могут быть подразделения, которые заняты разработкой исключительно стратегических вопросов</w:t>
      </w:r>
      <w:r w:rsidRPr="0072721F">
        <w:rPr>
          <w:rFonts w:ascii="Times New Roman" w:hAnsi="Times New Roman" w:cs="Times New Roman"/>
          <w:sz w:val="28"/>
          <w:szCs w:val="28"/>
        </w:rPr>
        <w:t xml:space="preserve">. Далее, если мы признаем стратегическое управление, то по тому же принципу надо выделять оперативное управление и еще к нему тактическое управление. </w:t>
      </w:r>
      <w:r w:rsidRPr="00B4514E">
        <w:rPr>
          <w:rFonts w:ascii="Times New Roman" w:hAnsi="Times New Roman" w:cs="Times New Roman"/>
          <w:sz w:val="28"/>
          <w:szCs w:val="28"/>
          <w:highlight w:val="yellow"/>
        </w:rPr>
        <w:t>Характер и объем целей может порождать и другие специализированные виды управления.</w:t>
      </w:r>
      <w:r w:rsidRPr="0072721F">
        <w:rPr>
          <w:rFonts w:ascii="Times New Roman" w:hAnsi="Times New Roman" w:cs="Times New Roman"/>
          <w:sz w:val="28"/>
          <w:szCs w:val="28"/>
        </w:rPr>
        <w:t xml:space="preserve"> Но суть-то реальной ситуации заключается в том, что в каждом субъекте государственного и муниципального управления, менеджмента и общественного управления должны быть представлены все виды целей, как стратегические, так и </w:t>
      </w:r>
      <w:proofErr w:type="gramStart"/>
      <w:r w:rsidRPr="0072721F">
        <w:rPr>
          <w:rFonts w:ascii="Times New Roman" w:hAnsi="Times New Roman" w:cs="Times New Roman"/>
          <w:sz w:val="28"/>
          <w:szCs w:val="28"/>
        </w:rPr>
        <w:t>оперативные</w:t>
      </w:r>
      <w:proofErr w:type="gramEnd"/>
      <w:r w:rsidRPr="0072721F">
        <w:rPr>
          <w:rFonts w:ascii="Times New Roman" w:hAnsi="Times New Roman" w:cs="Times New Roman"/>
          <w:sz w:val="28"/>
          <w:szCs w:val="28"/>
        </w:rPr>
        <w:t xml:space="preserve"> и тактические.</w:t>
      </w:r>
    </w:p>
    <w:p w:rsidR="00D444C7" w:rsidRPr="00B4514E" w:rsidRDefault="00D444C7" w:rsidP="00D444C7">
      <w:pPr>
        <w:spacing w:after="0" w:line="240" w:lineRule="auto"/>
        <w:ind w:firstLine="567"/>
        <w:jc w:val="both"/>
        <w:rPr>
          <w:rFonts w:ascii="Times New Roman" w:hAnsi="Times New Roman" w:cs="Times New Roman"/>
          <w:sz w:val="28"/>
          <w:szCs w:val="28"/>
          <w:highlight w:val="yellow"/>
        </w:rPr>
      </w:pPr>
      <w:r w:rsidRPr="00B4514E">
        <w:rPr>
          <w:rFonts w:ascii="Times New Roman" w:hAnsi="Times New Roman" w:cs="Times New Roman"/>
          <w:sz w:val="28"/>
          <w:szCs w:val="28"/>
          <w:highlight w:val="yellow"/>
        </w:rPr>
        <w:t>Особое значение в обществе принадлежит, разумеется, стратегическому уровню государственного управления, соединяющему национальную судьбу страны с судьбой мирового сообщества</w:t>
      </w:r>
      <w:r>
        <w:rPr>
          <w:rFonts w:ascii="Times New Roman" w:hAnsi="Times New Roman" w:cs="Times New Roman"/>
          <w:sz w:val="28"/>
          <w:szCs w:val="28"/>
        </w:rPr>
        <w:t>. Д</w:t>
      </w:r>
      <w:r w:rsidRPr="0072721F">
        <w:rPr>
          <w:rFonts w:ascii="Times New Roman" w:hAnsi="Times New Roman" w:cs="Times New Roman"/>
          <w:sz w:val="28"/>
          <w:szCs w:val="28"/>
        </w:rPr>
        <w:t xml:space="preserve">ля понимания глубины и масштабов проблемы </w:t>
      </w:r>
      <w:r w:rsidRPr="00B4514E">
        <w:rPr>
          <w:rFonts w:ascii="Times New Roman" w:hAnsi="Times New Roman" w:cs="Times New Roman"/>
          <w:sz w:val="28"/>
          <w:szCs w:val="28"/>
          <w:highlight w:val="yellow"/>
        </w:rPr>
        <w:t xml:space="preserve">характерные черты стратегического уровня государственного управления: </w:t>
      </w:r>
    </w:p>
    <w:p w:rsidR="00D444C7" w:rsidRPr="00B4514E" w:rsidRDefault="00D444C7" w:rsidP="00D444C7">
      <w:pPr>
        <w:spacing w:after="0" w:line="240" w:lineRule="auto"/>
        <w:ind w:firstLine="567"/>
        <w:jc w:val="both"/>
        <w:rPr>
          <w:rFonts w:ascii="Times New Roman" w:hAnsi="Times New Roman" w:cs="Times New Roman"/>
          <w:sz w:val="28"/>
          <w:szCs w:val="28"/>
          <w:highlight w:val="yellow"/>
        </w:rPr>
      </w:pPr>
      <w:r w:rsidRPr="00B4514E">
        <w:rPr>
          <w:rFonts w:ascii="Times New Roman" w:hAnsi="Times New Roman" w:cs="Times New Roman"/>
          <w:sz w:val="28"/>
          <w:szCs w:val="28"/>
          <w:highlight w:val="yellow"/>
        </w:rPr>
        <w:t xml:space="preserve">• учет многообразия определенных (устойчивых) и неопределенных (изменчивых, вероятностных) условий и факторов; </w:t>
      </w:r>
    </w:p>
    <w:p w:rsidR="00D444C7" w:rsidRPr="00B4514E" w:rsidRDefault="00D444C7" w:rsidP="00D444C7">
      <w:pPr>
        <w:spacing w:after="0" w:line="240" w:lineRule="auto"/>
        <w:ind w:firstLine="567"/>
        <w:jc w:val="both"/>
        <w:rPr>
          <w:rFonts w:ascii="Times New Roman" w:hAnsi="Times New Roman" w:cs="Times New Roman"/>
          <w:sz w:val="28"/>
          <w:szCs w:val="28"/>
          <w:highlight w:val="yellow"/>
        </w:rPr>
      </w:pPr>
      <w:r w:rsidRPr="00B4514E">
        <w:rPr>
          <w:rFonts w:ascii="Times New Roman" w:hAnsi="Times New Roman" w:cs="Times New Roman"/>
          <w:sz w:val="28"/>
          <w:szCs w:val="28"/>
          <w:highlight w:val="yellow"/>
        </w:rPr>
        <w:t>• охват значительного исторического времени действия — 5, 10, 15 лет и более;</w:t>
      </w:r>
    </w:p>
    <w:p w:rsidR="00D444C7" w:rsidRPr="00B4514E" w:rsidRDefault="00D444C7" w:rsidP="00D444C7">
      <w:pPr>
        <w:spacing w:after="0" w:line="240" w:lineRule="auto"/>
        <w:ind w:firstLine="567"/>
        <w:jc w:val="both"/>
        <w:rPr>
          <w:rFonts w:ascii="Times New Roman" w:hAnsi="Times New Roman" w:cs="Times New Roman"/>
          <w:sz w:val="28"/>
          <w:szCs w:val="28"/>
          <w:highlight w:val="yellow"/>
        </w:rPr>
      </w:pPr>
      <w:r w:rsidRPr="00B4514E">
        <w:rPr>
          <w:rFonts w:ascii="Times New Roman" w:hAnsi="Times New Roman" w:cs="Times New Roman"/>
          <w:sz w:val="28"/>
          <w:szCs w:val="28"/>
          <w:highlight w:val="yellow"/>
        </w:rPr>
        <w:t xml:space="preserve">• вовлечение в анализ и оценку многих и разнообразных преобразуемых (подлежащих изменению) явлений, отношений и процессов; </w:t>
      </w:r>
    </w:p>
    <w:p w:rsidR="00D444C7" w:rsidRPr="00B4514E" w:rsidRDefault="00D444C7" w:rsidP="00D444C7">
      <w:pPr>
        <w:spacing w:after="0" w:line="240" w:lineRule="auto"/>
        <w:ind w:firstLine="567"/>
        <w:jc w:val="both"/>
        <w:rPr>
          <w:rFonts w:ascii="Times New Roman" w:hAnsi="Times New Roman" w:cs="Times New Roman"/>
          <w:sz w:val="28"/>
          <w:szCs w:val="28"/>
          <w:highlight w:val="yellow"/>
        </w:rPr>
      </w:pPr>
      <w:r w:rsidRPr="00B4514E">
        <w:rPr>
          <w:rFonts w:ascii="Times New Roman" w:hAnsi="Times New Roman" w:cs="Times New Roman"/>
          <w:sz w:val="28"/>
          <w:szCs w:val="28"/>
          <w:highlight w:val="yellow"/>
        </w:rPr>
        <w:t xml:space="preserve">• системное и иерархическое построение «древа» целей, в котором реализация одних целей обеспечивает осуществление других (принцип нарастания качества); </w:t>
      </w:r>
    </w:p>
    <w:p w:rsidR="00D444C7" w:rsidRPr="00B4514E" w:rsidRDefault="00D444C7" w:rsidP="00D444C7">
      <w:pPr>
        <w:spacing w:after="0" w:line="240" w:lineRule="auto"/>
        <w:ind w:firstLine="567"/>
        <w:jc w:val="both"/>
        <w:rPr>
          <w:rFonts w:ascii="Times New Roman" w:hAnsi="Times New Roman" w:cs="Times New Roman"/>
          <w:sz w:val="28"/>
          <w:szCs w:val="28"/>
          <w:highlight w:val="yellow"/>
        </w:rPr>
      </w:pPr>
      <w:r w:rsidRPr="00B4514E">
        <w:rPr>
          <w:rFonts w:ascii="Times New Roman" w:hAnsi="Times New Roman" w:cs="Times New Roman"/>
          <w:sz w:val="28"/>
          <w:szCs w:val="28"/>
          <w:highlight w:val="yellow"/>
        </w:rPr>
        <w:t xml:space="preserve">• ориентация на комплексность и многообразие используемых ресурсов, в том числе на создание новых ресурсов; </w:t>
      </w:r>
    </w:p>
    <w:p w:rsidR="00D444C7" w:rsidRPr="00B4514E" w:rsidRDefault="00D444C7" w:rsidP="00D444C7">
      <w:pPr>
        <w:spacing w:after="0" w:line="240" w:lineRule="auto"/>
        <w:ind w:firstLine="567"/>
        <w:jc w:val="both"/>
        <w:rPr>
          <w:rFonts w:ascii="Times New Roman" w:hAnsi="Times New Roman" w:cs="Times New Roman"/>
          <w:sz w:val="28"/>
          <w:szCs w:val="28"/>
          <w:highlight w:val="yellow"/>
        </w:rPr>
      </w:pPr>
      <w:r w:rsidRPr="00B4514E">
        <w:rPr>
          <w:rFonts w:ascii="Times New Roman" w:hAnsi="Times New Roman" w:cs="Times New Roman"/>
          <w:sz w:val="28"/>
          <w:szCs w:val="28"/>
          <w:highlight w:val="yellow"/>
        </w:rPr>
        <w:t xml:space="preserve">• формирование системности (логической согласованности и последовательности) управленческих решений и действий; </w:t>
      </w:r>
    </w:p>
    <w:p w:rsidR="00D444C7" w:rsidRPr="00B4514E" w:rsidRDefault="00D444C7" w:rsidP="00D444C7">
      <w:pPr>
        <w:spacing w:after="0" w:line="240" w:lineRule="auto"/>
        <w:ind w:firstLine="567"/>
        <w:jc w:val="both"/>
        <w:rPr>
          <w:rFonts w:ascii="Times New Roman" w:hAnsi="Times New Roman" w:cs="Times New Roman"/>
          <w:sz w:val="28"/>
          <w:szCs w:val="28"/>
          <w:highlight w:val="yellow"/>
        </w:rPr>
      </w:pPr>
      <w:r w:rsidRPr="00B4514E">
        <w:rPr>
          <w:rFonts w:ascii="Times New Roman" w:hAnsi="Times New Roman" w:cs="Times New Roman"/>
          <w:sz w:val="28"/>
          <w:szCs w:val="28"/>
          <w:highlight w:val="yellow"/>
        </w:rPr>
        <w:t xml:space="preserve">• установление жесткого контроля (отслеживания, мониторинга, </w:t>
      </w:r>
      <w:proofErr w:type="spellStart"/>
      <w:r w:rsidRPr="00B4514E">
        <w:rPr>
          <w:rFonts w:ascii="Times New Roman" w:hAnsi="Times New Roman" w:cs="Times New Roman"/>
          <w:sz w:val="28"/>
          <w:szCs w:val="28"/>
          <w:highlight w:val="yellow"/>
        </w:rPr>
        <w:t>контролинга</w:t>
      </w:r>
      <w:proofErr w:type="spellEnd"/>
      <w:r w:rsidRPr="00B4514E">
        <w:rPr>
          <w:rFonts w:ascii="Times New Roman" w:hAnsi="Times New Roman" w:cs="Times New Roman"/>
          <w:sz w:val="28"/>
          <w:szCs w:val="28"/>
          <w:highlight w:val="yellow"/>
        </w:rPr>
        <w:t xml:space="preserve">) движения по реализации поставленных целей;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B4514E">
        <w:rPr>
          <w:rFonts w:ascii="Times New Roman" w:hAnsi="Times New Roman" w:cs="Times New Roman"/>
          <w:sz w:val="28"/>
          <w:szCs w:val="28"/>
          <w:highlight w:val="yellow"/>
        </w:rPr>
        <w:t>• обеспечение открытого, адаптационного характера планирования управленческой деятельности, способствующего осуществлению стратегии. В государственном управлении его стратегия, выражающая основные направления и тенденции развития общества, должна быть представлена публично, нормативно закреплена и распределена по субъектам и объектам ее реализац</w:t>
      </w:r>
      <w:r w:rsidRPr="0072721F">
        <w:rPr>
          <w:rFonts w:ascii="Times New Roman" w:hAnsi="Times New Roman" w:cs="Times New Roman"/>
          <w:sz w:val="28"/>
          <w:szCs w:val="28"/>
        </w:rPr>
        <w:t>ии.</w:t>
      </w:r>
    </w:p>
    <w:p w:rsidR="00173BEB" w:rsidRDefault="00D444C7" w:rsidP="00D444C7">
      <w:pPr>
        <w:spacing w:after="0" w:line="240" w:lineRule="auto"/>
        <w:ind w:firstLine="567"/>
        <w:jc w:val="both"/>
        <w:rPr>
          <w:rFonts w:ascii="Times New Roman" w:hAnsi="Times New Roman" w:cs="Times New Roman"/>
          <w:sz w:val="28"/>
          <w:szCs w:val="28"/>
          <w:highlight w:val="yellow"/>
        </w:rPr>
      </w:pPr>
      <w:r w:rsidRPr="00B4514E">
        <w:rPr>
          <w:rFonts w:ascii="Times New Roman" w:hAnsi="Times New Roman" w:cs="Times New Roman"/>
          <w:sz w:val="28"/>
          <w:szCs w:val="28"/>
          <w:highlight w:val="yellow"/>
        </w:rPr>
        <w:t xml:space="preserve">Формами публичного представления и нормативного закрепления стратегического уровня государственного управления могут быть: </w:t>
      </w:r>
    </w:p>
    <w:p w:rsidR="00D444C7" w:rsidRDefault="00D444C7" w:rsidP="00D444C7">
      <w:pPr>
        <w:spacing w:after="0" w:line="240" w:lineRule="auto"/>
        <w:ind w:firstLine="567"/>
        <w:jc w:val="both"/>
        <w:rPr>
          <w:rFonts w:ascii="Times New Roman" w:hAnsi="Times New Roman" w:cs="Times New Roman"/>
          <w:sz w:val="28"/>
          <w:szCs w:val="28"/>
        </w:rPr>
      </w:pPr>
      <w:r w:rsidRPr="00B4514E">
        <w:rPr>
          <w:rFonts w:ascii="Times New Roman" w:hAnsi="Times New Roman" w:cs="Times New Roman"/>
          <w:sz w:val="28"/>
          <w:szCs w:val="28"/>
          <w:highlight w:val="yellow"/>
        </w:rPr>
        <w:t>• государственная политика — реализующаяся сущность государства, посредством которой она выполняет свою миссию</w:t>
      </w:r>
      <w:r w:rsidRPr="0072721F">
        <w:rPr>
          <w:rFonts w:ascii="Times New Roman" w:hAnsi="Times New Roman" w:cs="Times New Roman"/>
          <w:sz w:val="28"/>
          <w:szCs w:val="28"/>
        </w:rPr>
        <w:t xml:space="preserve"> обеспечения целостности, суверенитета, безопасности, упорядоченности </w:t>
      </w:r>
      <w:r>
        <w:rPr>
          <w:rFonts w:ascii="Times New Roman" w:hAnsi="Times New Roman" w:cs="Times New Roman"/>
          <w:sz w:val="28"/>
          <w:szCs w:val="28"/>
        </w:rPr>
        <w:t>и развития общества</w:t>
      </w:r>
      <w:r w:rsidRPr="0072721F">
        <w:rPr>
          <w:rFonts w:ascii="Times New Roman" w:hAnsi="Times New Roman" w:cs="Times New Roman"/>
          <w:sz w:val="28"/>
          <w:szCs w:val="28"/>
        </w:rPr>
        <w:t xml:space="preserve">; </w:t>
      </w:r>
    </w:p>
    <w:p w:rsidR="00D444C7" w:rsidRDefault="00D444C7" w:rsidP="00D444C7">
      <w:pPr>
        <w:spacing w:after="0" w:line="240" w:lineRule="auto"/>
        <w:ind w:firstLine="567"/>
        <w:jc w:val="both"/>
        <w:rPr>
          <w:rFonts w:ascii="Times New Roman" w:hAnsi="Times New Roman" w:cs="Times New Roman"/>
          <w:sz w:val="28"/>
          <w:szCs w:val="28"/>
        </w:rPr>
      </w:pPr>
      <w:r w:rsidRPr="00361652">
        <w:rPr>
          <w:rFonts w:ascii="Times New Roman" w:hAnsi="Times New Roman" w:cs="Times New Roman"/>
          <w:sz w:val="28"/>
          <w:szCs w:val="28"/>
          <w:highlight w:val="yellow"/>
        </w:rPr>
        <w:lastRenderedPageBreak/>
        <w:t>• государственные программы</w:t>
      </w:r>
      <w:r w:rsidRPr="0072721F">
        <w:rPr>
          <w:rFonts w:ascii="Times New Roman" w:hAnsi="Times New Roman" w:cs="Times New Roman"/>
          <w:sz w:val="28"/>
          <w:szCs w:val="28"/>
        </w:rPr>
        <w:t xml:space="preserve"> — целевые, ресурсные и управленческие направления качественного преобразования каких-либо сфер или областей жизнедеятельности общества, согласованные и утвержденные к исполнению в качестве обязательных; </w:t>
      </w:r>
    </w:p>
    <w:p w:rsidR="00D444C7"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sidRPr="00361652">
        <w:rPr>
          <w:rFonts w:ascii="Times New Roman" w:hAnsi="Times New Roman" w:cs="Times New Roman"/>
          <w:sz w:val="28"/>
          <w:szCs w:val="28"/>
          <w:highlight w:val="yellow"/>
        </w:rPr>
        <w:t>государственные концепции</w:t>
      </w:r>
      <w:r w:rsidRPr="0072721F">
        <w:rPr>
          <w:rFonts w:ascii="Times New Roman" w:hAnsi="Times New Roman" w:cs="Times New Roman"/>
          <w:sz w:val="28"/>
          <w:szCs w:val="28"/>
        </w:rPr>
        <w:t xml:space="preserve"> — принципиальные взгляды, позиции, ценности государственных органов либо их руководителей по актуальным проблемам общественного развития; </w:t>
      </w:r>
    </w:p>
    <w:p w:rsidR="00D444C7"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sidRPr="00361652">
        <w:rPr>
          <w:rFonts w:ascii="Times New Roman" w:hAnsi="Times New Roman" w:cs="Times New Roman"/>
          <w:sz w:val="28"/>
          <w:szCs w:val="28"/>
          <w:highlight w:val="yellow"/>
        </w:rPr>
        <w:t>государственные планы</w:t>
      </w:r>
      <w:r w:rsidRPr="0072721F">
        <w:rPr>
          <w:rFonts w:ascii="Times New Roman" w:hAnsi="Times New Roman" w:cs="Times New Roman"/>
          <w:sz w:val="28"/>
          <w:szCs w:val="28"/>
        </w:rPr>
        <w:t xml:space="preserve"> — направления и способы конкретных решений и действий по достижению намеченных объективных результатов; </w:t>
      </w:r>
    </w:p>
    <w:p w:rsidR="00D444C7"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sidRPr="00361652">
        <w:rPr>
          <w:rFonts w:ascii="Times New Roman" w:hAnsi="Times New Roman" w:cs="Times New Roman"/>
          <w:sz w:val="28"/>
          <w:szCs w:val="28"/>
          <w:highlight w:val="yellow"/>
        </w:rPr>
        <w:t>законодательные и иные нормативные правовые акты</w:t>
      </w:r>
      <w:r w:rsidRPr="0072721F">
        <w:rPr>
          <w:rFonts w:ascii="Times New Roman" w:hAnsi="Times New Roman" w:cs="Times New Roman"/>
          <w:sz w:val="28"/>
          <w:szCs w:val="28"/>
        </w:rPr>
        <w:t xml:space="preserve">, фиксирующие посредством правовых норм желаемые для общества идеалы, ценности и цели поведения и деятельности людей, их коллективов и общностей; </w:t>
      </w:r>
    </w:p>
    <w:p w:rsidR="00D444C7" w:rsidRPr="00361652" w:rsidRDefault="00D444C7" w:rsidP="00D444C7">
      <w:pPr>
        <w:spacing w:after="0" w:line="240" w:lineRule="auto"/>
        <w:ind w:firstLine="567"/>
        <w:jc w:val="both"/>
        <w:rPr>
          <w:rFonts w:ascii="Times New Roman" w:hAnsi="Times New Roman" w:cs="Times New Roman"/>
          <w:sz w:val="28"/>
          <w:szCs w:val="28"/>
          <w:highlight w:val="yellow"/>
        </w:rPr>
      </w:pPr>
      <w:r w:rsidRPr="0072721F">
        <w:rPr>
          <w:rFonts w:ascii="Times New Roman" w:hAnsi="Times New Roman" w:cs="Times New Roman"/>
          <w:sz w:val="28"/>
          <w:szCs w:val="28"/>
        </w:rPr>
        <w:t xml:space="preserve">• </w:t>
      </w:r>
      <w:r w:rsidRPr="00361652">
        <w:rPr>
          <w:rFonts w:ascii="Times New Roman" w:hAnsi="Times New Roman" w:cs="Times New Roman"/>
          <w:sz w:val="28"/>
          <w:szCs w:val="28"/>
          <w:highlight w:val="yellow"/>
        </w:rPr>
        <w:t>совокупности управленческих решений и действий</w:t>
      </w:r>
      <w:r w:rsidRPr="0072721F">
        <w:rPr>
          <w:rFonts w:ascii="Times New Roman" w:hAnsi="Times New Roman" w:cs="Times New Roman"/>
          <w:sz w:val="28"/>
          <w:szCs w:val="28"/>
        </w:rPr>
        <w:t>, характеризующие направления и логику реализации компетенции конкретных государственных органов или их подсистем</w:t>
      </w:r>
      <w:r w:rsidRPr="00361652">
        <w:rPr>
          <w:rFonts w:ascii="Times New Roman" w:hAnsi="Times New Roman" w:cs="Times New Roman"/>
          <w:sz w:val="28"/>
          <w:szCs w:val="28"/>
          <w:highlight w:val="yellow"/>
        </w:rPr>
        <w:t xml:space="preserve">. Общая (комплексная) стратегия в государственном управлении, которая обычно реализуется (в разных, конечно, пропорциях) на территории страны и всем ее населением, распределятся как правило по различным региональным уровням: </w:t>
      </w:r>
    </w:p>
    <w:p w:rsidR="00D444C7" w:rsidRDefault="00D444C7" w:rsidP="00D444C7">
      <w:pPr>
        <w:spacing w:after="0" w:line="240" w:lineRule="auto"/>
        <w:ind w:firstLine="567"/>
        <w:jc w:val="both"/>
        <w:rPr>
          <w:rFonts w:ascii="Times New Roman" w:hAnsi="Times New Roman" w:cs="Times New Roman"/>
          <w:sz w:val="28"/>
          <w:szCs w:val="28"/>
        </w:rPr>
      </w:pPr>
      <w:r w:rsidRPr="00361652">
        <w:rPr>
          <w:rFonts w:ascii="Times New Roman" w:hAnsi="Times New Roman" w:cs="Times New Roman"/>
          <w:sz w:val="28"/>
          <w:szCs w:val="28"/>
          <w:highlight w:val="yellow"/>
        </w:rPr>
        <w:t>• географическим,</w:t>
      </w:r>
      <w:r w:rsidRPr="0072721F">
        <w:rPr>
          <w:rFonts w:ascii="Times New Roman" w:hAnsi="Times New Roman" w:cs="Times New Roman"/>
          <w:sz w:val="28"/>
          <w:szCs w:val="28"/>
        </w:rPr>
        <w:t xml:space="preserve"> в которых на первый план выходят геополитические, почвенно-климатические, коммуникационные возможности определенных территориальных зон; </w:t>
      </w:r>
    </w:p>
    <w:p w:rsidR="00D444C7"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sidRPr="00361652">
        <w:rPr>
          <w:rFonts w:ascii="Times New Roman" w:hAnsi="Times New Roman" w:cs="Times New Roman"/>
          <w:sz w:val="28"/>
          <w:szCs w:val="28"/>
          <w:highlight w:val="yellow"/>
        </w:rPr>
        <w:t>экономическим</w:t>
      </w:r>
      <w:r w:rsidRPr="0072721F">
        <w:rPr>
          <w:rFonts w:ascii="Times New Roman" w:hAnsi="Times New Roman" w:cs="Times New Roman"/>
          <w:sz w:val="28"/>
          <w:szCs w:val="28"/>
        </w:rPr>
        <w:t xml:space="preserve">, в рамках которых уже сложились или возможны производственные комплексы и кооперационные взаимосвязи, научные и экспериментальные заделы, накоплен опыт определенных видов деятельности; </w:t>
      </w:r>
    </w:p>
    <w:p w:rsidR="00D444C7"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sidRPr="00361652">
        <w:rPr>
          <w:rFonts w:ascii="Times New Roman" w:hAnsi="Times New Roman" w:cs="Times New Roman"/>
          <w:sz w:val="28"/>
          <w:szCs w:val="28"/>
          <w:highlight w:val="yellow"/>
        </w:rPr>
        <w:t>политико-административным</w:t>
      </w:r>
      <w:r w:rsidRPr="0072721F">
        <w:rPr>
          <w:rFonts w:ascii="Times New Roman" w:hAnsi="Times New Roman" w:cs="Times New Roman"/>
          <w:sz w:val="28"/>
          <w:szCs w:val="28"/>
        </w:rPr>
        <w:t xml:space="preserve">, олицетворяемым где общая стратегия получает дифференциацию и конкретизацию применительно к их потенциалу и формируемым ресурсам; </w:t>
      </w:r>
    </w:p>
    <w:p w:rsidR="00D444C7"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sidRPr="00361652">
        <w:rPr>
          <w:rFonts w:ascii="Times New Roman" w:hAnsi="Times New Roman" w:cs="Times New Roman"/>
          <w:sz w:val="28"/>
          <w:szCs w:val="28"/>
          <w:highlight w:val="yellow"/>
        </w:rPr>
        <w:t>городским и сельским поселениям</w:t>
      </w:r>
      <w:r w:rsidRPr="0072721F">
        <w:rPr>
          <w:rFonts w:ascii="Times New Roman" w:hAnsi="Times New Roman" w:cs="Times New Roman"/>
          <w:sz w:val="28"/>
          <w:szCs w:val="28"/>
        </w:rPr>
        <w:t xml:space="preserve">, где непосредственно располагаются управляемые объекты, вовлекаемые в процессы стратегического развития общества.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361652">
        <w:rPr>
          <w:rFonts w:ascii="Times New Roman" w:hAnsi="Times New Roman" w:cs="Times New Roman"/>
          <w:sz w:val="28"/>
          <w:szCs w:val="28"/>
          <w:highlight w:val="yellow"/>
        </w:rPr>
        <w:t>Механизмом реализации стратегии выступает стратегическое планирование — непрерывный процесс организации и корректировки целей, функций и форм управленческой деятельности государственных органов по пути движения к намеченному новому качеству решения проблемы.</w:t>
      </w:r>
    </w:p>
    <w:p w:rsidR="00D444C7" w:rsidRPr="0072721F"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ind w:firstLine="567"/>
        <w:jc w:val="center"/>
        <w:rPr>
          <w:rFonts w:ascii="Times New Roman" w:hAnsi="Times New Roman" w:cs="Times New Roman"/>
          <w:sz w:val="28"/>
          <w:szCs w:val="28"/>
        </w:rPr>
      </w:pPr>
    </w:p>
    <w:p w:rsidR="00D444C7" w:rsidRDefault="00D444C7" w:rsidP="00D444C7">
      <w:pPr>
        <w:spacing w:after="0" w:line="240" w:lineRule="auto"/>
        <w:ind w:firstLine="567"/>
        <w:jc w:val="center"/>
        <w:rPr>
          <w:rFonts w:ascii="Times New Roman" w:hAnsi="Times New Roman" w:cs="Times New Roman"/>
          <w:sz w:val="28"/>
          <w:szCs w:val="28"/>
        </w:rPr>
      </w:pPr>
    </w:p>
    <w:p w:rsidR="00D444C7" w:rsidRDefault="00D444C7" w:rsidP="00D444C7">
      <w:pPr>
        <w:spacing w:after="0" w:line="240" w:lineRule="auto"/>
        <w:ind w:firstLine="567"/>
        <w:jc w:val="center"/>
        <w:rPr>
          <w:rFonts w:ascii="Times New Roman" w:hAnsi="Times New Roman" w:cs="Times New Roman"/>
          <w:sz w:val="28"/>
          <w:szCs w:val="28"/>
        </w:rPr>
      </w:pPr>
      <w:r w:rsidRPr="0072721F">
        <w:rPr>
          <w:rFonts w:ascii="Times New Roman" w:hAnsi="Times New Roman" w:cs="Times New Roman"/>
          <w:sz w:val="28"/>
          <w:szCs w:val="28"/>
        </w:rPr>
        <w:t>3. ЮРИДИЧЕСКОЕ И ИНОЕ РЕСУРСНОЕ ОБЕСПЕЧЕНИЕ</w:t>
      </w:r>
    </w:p>
    <w:p w:rsidR="00D444C7" w:rsidRDefault="00D444C7" w:rsidP="00D444C7">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72721F">
        <w:rPr>
          <w:rFonts w:ascii="Times New Roman" w:hAnsi="Times New Roman" w:cs="Times New Roman"/>
          <w:sz w:val="28"/>
          <w:szCs w:val="28"/>
        </w:rPr>
        <w:t xml:space="preserve"> ЦЕЛЕЙ</w:t>
      </w:r>
      <w:r>
        <w:rPr>
          <w:rFonts w:ascii="Times New Roman" w:hAnsi="Times New Roman" w:cs="Times New Roman"/>
          <w:sz w:val="28"/>
          <w:szCs w:val="28"/>
        </w:rPr>
        <w:t xml:space="preserve"> </w:t>
      </w:r>
      <w:r w:rsidRPr="0072721F">
        <w:rPr>
          <w:rFonts w:ascii="Times New Roman" w:hAnsi="Times New Roman" w:cs="Times New Roman"/>
          <w:sz w:val="28"/>
          <w:szCs w:val="28"/>
        </w:rPr>
        <w:t>ГОСУДАРСТВЕННОГО УПРАВЛЕНИЯ</w:t>
      </w:r>
    </w:p>
    <w:p w:rsidR="00D444C7" w:rsidRPr="0072721F" w:rsidRDefault="00D444C7" w:rsidP="00D444C7">
      <w:pPr>
        <w:spacing w:after="0" w:line="240" w:lineRule="auto"/>
        <w:ind w:firstLine="567"/>
        <w:jc w:val="center"/>
        <w:rPr>
          <w:rFonts w:ascii="Times New Roman" w:hAnsi="Times New Roman" w:cs="Times New Roman"/>
          <w:sz w:val="28"/>
          <w:szCs w:val="28"/>
        </w:rPr>
      </w:pPr>
    </w:p>
    <w:p w:rsidR="00D444C7" w:rsidRPr="0072721F" w:rsidRDefault="00D444C7" w:rsidP="00D444C7">
      <w:pPr>
        <w:spacing w:after="0" w:line="240" w:lineRule="auto"/>
        <w:ind w:firstLine="567"/>
        <w:jc w:val="both"/>
        <w:rPr>
          <w:rFonts w:ascii="Times New Roman" w:hAnsi="Times New Roman" w:cs="Times New Roman"/>
          <w:sz w:val="28"/>
          <w:szCs w:val="28"/>
        </w:rPr>
      </w:pPr>
      <w:r w:rsidRPr="00361652">
        <w:rPr>
          <w:rFonts w:ascii="Times New Roman" w:hAnsi="Times New Roman" w:cs="Times New Roman"/>
          <w:sz w:val="28"/>
          <w:szCs w:val="28"/>
          <w:highlight w:val="yellow"/>
        </w:rPr>
        <w:t>Обоснованность и действенность целей государственного управления и их «древа» определяются с другой стороны (обратной их генезису) связанностью с соответствующими ресурсами и обеспеченностью ими</w:t>
      </w:r>
      <w:r w:rsidRPr="0072721F">
        <w:rPr>
          <w:rFonts w:ascii="Times New Roman" w:hAnsi="Times New Roman" w:cs="Times New Roman"/>
          <w:sz w:val="28"/>
          <w:szCs w:val="28"/>
        </w:rPr>
        <w:t xml:space="preserve">. Особое значение здесь имеют, как и во всем, природные и человеческие </w:t>
      </w:r>
      <w:r w:rsidRPr="0072721F">
        <w:rPr>
          <w:rFonts w:ascii="Times New Roman" w:hAnsi="Times New Roman" w:cs="Times New Roman"/>
          <w:sz w:val="28"/>
          <w:szCs w:val="28"/>
        </w:rPr>
        <w:lastRenderedPageBreak/>
        <w:t xml:space="preserve">ресурсы. </w:t>
      </w:r>
      <w:r w:rsidRPr="00361652">
        <w:rPr>
          <w:rFonts w:ascii="Times New Roman" w:hAnsi="Times New Roman" w:cs="Times New Roman"/>
          <w:sz w:val="28"/>
          <w:szCs w:val="28"/>
          <w:highlight w:val="yellow"/>
        </w:rPr>
        <w:t>Таких ресурсов мало</w:t>
      </w:r>
      <w:r w:rsidRPr="0072721F">
        <w:rPr>
          <w:rFonts w:ascii="Times New Roman" w:hAnsi="Times New Roman" w:cs="Times New Roman"/>
          <w:sz w:val="28"/>
          <w:szCs w:val="28"/>
        </w:rPr>
        <w:t xml:space="preserve"> и увеличения их не предвидится, из-за чего внимание </w:t>
      </w:r>
      <w:r w:rsidRPr="00361652">
        <w:rPr>
          <w:rFonts w:ascii="Times New Roman" w:hAnsi="Times New Roman" w:cs="Times New Roman"/>
          <w:sz w:val="28"/>
          <w:szCs w:val="28"/>
          <w:highlight w:val="yellow"/>
        </w:rPr>
        <w:t>хотелось бы привлечь к тем, которые не требуют больших затрат, возобновляемы и развиваемы и находятся в нашем распоряжении</w:t>
      </w:r>
      <w:r w:rsidRPr="0072721F">
        <w:rPr>
          <w:rFonts w:ascii="Times New Roman" w:hAnsi="Times New Roman" w:cs="Times New Roman"/>
          <w:sz w:val="28"/>
          <w:szCs w:val="28"/>
        </w:rPr>
        <w:t xml:space="preserve">. Прежде всего — </w:t>
      </w:r>
      <w:r w:rsidRPr="00361652">
        <w:rPr>
          <w:rFonts w:ascii="Times New Roman" w:hAnsi="Times New Roman" w:cs="Times New Roman"/>
          <w:sz w:val="28"/>
          <w:szCs w:val="28"/>
          <w:highlight w:val="yellow"/>
        </w:rPr>
        <w:t>это ресурс права, причем права в широком, искомом смысле, включающем в себя как соответствующие мировоззрение, традиции, образ жизни и поведение людей, так и систему законов и механизмов их обеспечения.</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Современная установка на формирование правового государства, которая является господствующей в мировой политике. Значит</w:t>
      </w:r>
      <w:r w:rsidRPr="00361652">
        <w:rPr>
          <w:rFonts w:ascii="Times New Roman" w:hAnsi="Times New Roman" w:cs="Times New Roman"/>
          <w:sz w:val="28"/>
          <w:szCs w:val="28"/>
          <w:highlight w:val="yellow"/>
        </w:rPr>
        <w:t>, любые цели, которые ставятся в государственном управлении, должны оцениваться с точки зрения их соответствия правовым требованиям (справедливости, правды, гуманизма), закрепляться законодательно и проводиться в жизнь с опорой на силу законов и государственных механизмов осуществления последних</w:t>
      </w:r>
      <w:r w:rsidRPr="0072721F">
        <w:rPr>
          <w:rFonts w:ascii="Times New Roman" w:hAnsi="Times New Roman" w:cs="Times New Roman"/>
          <w:sz w:val="28"/>
          <w:szCs w:val="28"/>
        </w:rPr>
        <w:t xml:space="preserve">. Тогда можно надеяться, что цели государственного управления не останутся на бумаге или в речах лидеров, а будут, хотя бы в пределах правовых возможностей, практически реализовываться.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361652">
        <w:rPr>
          <w:rFonts w:ascii="Times New Roman" w:hAnsi="Times New Roman" w:cs="Times New Roman"/>
          <w:sz w:val="28"/>
          <w:szCs w:val="28"/>
          <w:highlight w:val="yellow"/>
        </w:rPr>
        <w:t>Исключительно богатым по потенциалу ресурсом как формирования, так и осуществления целеполагания в государственном управлении, является демократия</w:t>
      </w:r>
      <w:r w:rsidRPr="0072721F">
        <w:rPr>
          <w:rFonts w:ascii="Times New Roman" w:hAnsi="Times New Roman" w:cs="Times New Roman"/>
          <w:sz w:val="28"/>
          <w:szCs w:val="28"/>
        </w:rPr>
        <w:t xml:space="preserve"> — определенная система самоорганизации жизни людей на основе их прав и свобод. Понятием демократии все еще оперируют на абстрактном уровне, где многое выглядит вроде бы убедительным, в то время как демократия в виде явлений, отношений и процессов весьма конкретна и заявляет о своем существовании тогда, когда действительно проникает в жизнь большинства людей, становится атрибутом их повседневных ощущений, мыслей и практических действий</w:t>
      </w:r>
      <w:r w:rsidRPr="00361652">
        <w:rPr>
          <w:rFonts w:ascii="Times New Roman" w:hAnsi="Times New Roman" w:cs="Times New Roman"/>
          <w:sz w:val="28"/>
          <w:szCs w:val="28"/>
          <w:highlight w:val="yellow"/>
        </w:rPr>
        <w:t>. В буквальном смысле слова демократия есть организованная сила общества. И цели государственного управления с минимальными затратами и максимальными результатами могут достигаться тогда, когда потенциал демократии включен в их реализацию</w:t>
      </w:r>
      <w:r w:rsidRPr="0072721F">
        <w:rPr>
          <w:rFonts w:ascii="Times New Roman" w:hAnsi="Times New Roman" w:cs="Times New Roman"/>
          <w:sz w:val="28"/>
          <w:szCs w:val="28"/>
        </w:rPr>
        <w:t>. Люди должны знать цели государственного управления и разделять их, желать их реализации и быть способны практически работать в этом направлении. В буквальном смысле слова демократия есть организованная сила общества</w:t>
      </w:r>
      <w:r w:rsidRPr="00361652">
        <w:rPr>
          <w:rFonts w:ascii="Times New Roman" w:hAnsi="Times New Roman" w:cs="Times New Roman"/>
          <w:sz w:val="28"/>
          <w:szCs w:val="28"/>
          <w:highlight w:val="yellow"/>
        </w:rPr>
        <w:t>. И цели государственного управления с минимальными затратами и максимальными результатами могут достигаться тогда, когда потенциал демократии включен в их реализацию</w:t>
      </w:r>
      <w:r w:rsidRPr="0072721F">
        <w:rPr>
          <w:rFonts w:ascii="Times New Roman" w:hAnsi="Times New Roman" w:cs="Times New Roman"/>
          <w:sz w:val="28"/>
          <w:szCs w:val="28"/>
        </w:rPr>
        <w:t>. Люди должны знать цели государственного управления и разделять их, желать их реализации и быть способны практически работать в этом направлении.</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361652">
        <w:rPr>
          <w:rFonts w:ascii="Times New Roman" w:hAnsi="Times New Roman" w:cs="Times New Roman"/>
          <w:sz w:val="28"/>
          <w:szCs w:val="28"/>
          <w:highlight w:val="yellow"/>
        </w:rPr>
        <w:t>Следует сказать и о таком ресурсе целеполагания в государственном управлении, как организация</w:t>
      </w:r>
      <w:r w:rsidRPr="0072721F">
        <w:rPr>
          <w:rFonts w:ascii="Times New Roman" w:hAnsi="Times New Roman" w:cs="Times New Roman"/>
          <w:sz w:val="28"/>
          <w:szCs w:val="28"/>
        </w:rPr>
        <w:t xml:space="preserve">. </w:t>
      </w:r>
      <w:r w:rsidRPr="00361652">
        <w:rPr>
          <w:rFonts w:ascii="Times New Roman" w:hAnsi="Times New Roman" w:cs="Times New Roman"/>
          <w:sz w:val="28"/>
          <w:szCs w:val="28"/>
          <w:highlight w:val="yellow"/>
        </w:rPr>
        <w:t>Последняя в данном процессе решает две проблемы. Организация позволяет упорядочить, рационализировать и облегчить выработку целей государственного</w:t>
      </w:r>
      <w:r w:rsidRPr="0072721F">
        <w:rPr>
          <w:rFonts w:ascii="Times New Roman" w:hAnsi="Times New Roman" w:cs="Times New Roman"/>
          <w:sz w:val="28"/>
          <w:szCs w:val="28"/>
        </w:rPr>
        <w:t xml:space="preserve"> управления. Как отмечается специалистами в области целевого управления, одним из главных достоинств открытого установления целей является возможность сплотить одних и ясно показать другим, что они могут обратиться к организациям как к источнику экономического и морального удовлетворения.</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361652">
        <w:rPr>
          <w:rFonts w:ascii="Times New Roman" w:hAnsi="Times New Roman" w:cs="Times New Roman"/>
          <w:sz w:val="28"/>
          <w:szCs w:val="28"/>
          <w:highlight w:val="yellow"/>
        </w:rPr>
        <w:lastRenderedPageBreak/>
        <w:t>В качестве ресурсов целеполагания в государственном управлении необходимо учитывать и такие сугубо субъективные элементы, как знания</w:t>
      </w:r>
      <w:r w:rsidRPr="0072721F">
        <w:rPr>
          <w:rFonts w:ascii="Times New Roman" w:hAnsi="Times New Roman" w:cs="Times New Roman"/>
          <w:sz w:val="28"/>
          <w:szCs w:val="28"/>
        </w:rPr>
        <w:t xml:space="preserve"> или, иными словами, </w:t>
      </w:r>
      <w:proofErr w:type="spellStart"/>
      <w:r w:rsidRPr="0072721F">
        <w:rPr>
          <w:rFonts w:ascii="Times New Roman" w:hAnsi="Times New Roman" w:cs="Times New Roman"/>
          <w:sz w:val="28"/>
          <w:szCs w:val="28"/>
        </w:rPr>
        <w:t>инновационно</w:t>
      </w:r>
      <w:proofErr w:type="spellEnd"/>
      <w:r w:rsidRPr="0072721F">
        <w:rPr>
          <w:rFonts w:ascii="Times New Roman" w:hAnsi="Times New Roman" w:cs="Times New Roman"/>
          <w:sz w:val="28"/>
          <w:szCs w:val="28"/>
        </w:rPr>
        <w:t>-технические возможности общества. К началу XXI века накоплен большой объем общественного, естественного и точного знания, подготовлен значительный и квалифицированный персонал по различным направлениям человеческой деятельности. Но все это пока слабо используется в процессах управления, в частности, и для того, чтобы намеченные цели государственного управления непременно осуществлялись.</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361652">
        <w:rPr>
          <w:rFonts w:ascii="Times New Roman" w:hAnsi="Times New Roman" w:cs="Times New Roman"/>
          <w:sz w:val="28"/>
          <w:szCs w:val="28"/>
          <w:highlight w:val="yellow"/>
        </w:rPr>
        <w:t>Особого разговора заслуживает соотношение целей и средств их осуществления. Об адекватности вторых первым часто забывают, в результате чего цели, по замыслу вроде бы благородные и нужные, реализуют такими средствами, что в итоге они теряют всякий жизненный смысл</w:t>
      </w:r>
      <w:r w:rsidRPr="0072721F">
        <w:rPr>
          <w:rFonts w:ascii="Times New Roman" w:hAnsi="Times New Roman" w:cs="Times New Roman"/>
          <w:sz w:val="28"/>
          <w:szCs w:val="28"/>
        </w:rPr>
        <w:t>. Ярким примером является вся история социалистического строительства. Много расхождений между целями и средствами обнаруживается и в наши дни. Между тем здесь проявляется один принципиальный момент, который в управлении не всегда учитывается. Объективный результат дают как правило не цели, а средства, используемые при их реализации. Несоответствие средств ведет и к существенному различию целей и получаемых результатов, что, по принципу обратной связи, дискредитирует сами цели. Рациональное и эффективное государственное управление требует связанности целей.</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361652">
        <w:rPr>
          <w:rFonts w:ascii="Times New Roman" w:hAnsi="Times New Roman" w:cs="Times New Roman"/>
          <w:sz w:val="28"/>
          <w:szCs w:val="28"/>
          <w:highlight w:val="yellow"/>
        </w:rPr>
        <w:t>Суммируя сказанное, следует признать, что цели государственного управления, представленные в определенном «древе», призваны отвечать следующим требованиям: а) быть объективно обусловленными и обоснованными, исходить из объективных закономерностей и тенденций общественного развития и технологий деятельности людей</w:t>
      </w:r>
      <w:r w:rsidRPr="0072721F">
        <w:rPr>
          <w:rFonts w:ascii="Times New Roman" w:hAnsi="Times New Roman" w:cs="Times New Roman"/>
          <w:sz w:val="28"/>
          <w:szCs w:val="28"/>
        </w:rPr>
        <w:t xml:space="preserve">, соответствовать объективной логике функционирования того или иного явления, процесса, отношения, учитывать формы и механизмы последних; </w:t>
      </w:r>
      <w:r w:rsidRPr="00361652">
        <w:rPr>
          <w:rFonts w:ascii="Times New Roman" w:hAnsi="Times New Roman" w:cs="Times New Roman"/>
          <w:sz w:val="28"/>
          <w:szCs w:val="28"/>
          <w:highlight w:val="yellow"/>
        </w:rPr>
        <w:t>б) быть социально мотивированными</w:t>
      </w:r>
      <w:r w:rsidRPr="0072721F">
        <w:rPr>
          <w:rFonts w:ascii="Times New Roman" w:hAnsi="Times New Roman" w:cs="Times New Roman"/>
          <w:sz w:val="28"/>
          <w:szCs w:val="28"/>
        </w:rPr>
        <w:t>, т.е. идти от потребностей, запросов и интересов людей, отвечать им и вызывать тем самым понимание, поддержку целей, стремление воплотить их в жизнь</w:t>
      </w:r>
      <w:r w:rsidRPr="001D7523">
        <w:rPr>
          <w:rFonts w:ascii="Times New Roman" w:hAnsi="Times New Roman" w:cs="Times New Roman"/>
          <w:sz w:val="28"/>
          <w:szCs w:val="28"/>
          <w:highlight w:val="yellow"/>
        </w:rPr>
        <w:t>; в) быть обеспеченными в ресурсном отношении как с интеллектуальной, так и с материальной стороны, основываться на реальном, а не на мнимом, на наличном</w:t>
      </w:r>
      <w:r w:rsidRPr="0072721F">
        <w:rPr>
          <w:rFonts w:ascii="Times New Roman" w:hAnsi="Times New Roman" w:cs="Times New Roman"/>
          <w:sz w:val="28"/>
          <w:szCs w:val="28"/>
        </w:rPr>
        <w:t xml:space="preserve">, а не на предполагаемом или возможном потенциале, привязываться к конкретным условиям и факторам общественной жизнедеятельности; </w:t>
      </w:r>
      <w:r w:rsidRPr="001D7523">
        <w:rPr>
          <w:rFonts w:ascii="Times New Roman" w:hAnsi="Times New Roman" w:cs="Times New Roman"/>
          <w:sz w:val="28"/>
          <w:szCs w:val="28"/>
          <w:highlight w:val="yellow"/>
        </w:rPr>
        <w:t>г) быть системно организованными, включать в определенной последовательности цели стратегические, оперативные и тактические, общие и частные, главные и обеспечивающие, конечные и промежуточные, отдаленные, близкие и непосредственные</w:t>
      </w:r>
      <w:r w:rsidRPr="0072721F">
        <w:rPr>
          <w:rFonts w:ascii="Times New Roman" w:hAnsi="Times New Roman" w:cs="Times New Roman"/>
          <w:sz w:val="28"/>
          <w:szCs w:val="28"/>
        </w:rPr>
        <w:t xml:space="preserve"> и т.д.</w:t>
      </w:r>
    </w:p>
    <w:p w:rsidR="00D444C7" w:rsidRPr="0072721F"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ind w:firstLine="567"/>
        <w:jc w:val="center"/>
        <w:rPr>
          <w:rFonts w:ascii="Times New Roman" w:hAnsi="Times New Roman" w:cs="Times New Roman"/>
          <w:sz w:val="28"/>
          <w:szCs w:val="28"/>
        </w:rPr>
      </w:pPr>
    </w:p>
    <w:p w:rsidR="00D444C7" w:rsidRDefault="00D444C7" w:rsidP="00D444C7">
      <w:pPr>
        <w:spacing w:after="0" w:line="240" w:lineRule="auto"/>
        <w:ind w:firstLine="567"/>
        <w:jc w:val="center"/>
        <w:rPr>
          <w:rFonts w:ascii="Times New Roman" w:hAnsi="Times New Roman" w:cs="Times New Roman"/>
          <w:sz w:val="28"/>
          <w:szCs w:val="28"/>
        </w:rPr>
      </w:pPr>
    </w:p>
    <w:p w:rsidR="00D444C7" w:rsidRDefault="00D444C7" w:rsidP="00D444C7">
      <w:pPr>
        <w:spacing w:after="0" w:line="240" w:lineRule="auto"/>
        <w:ind w:firstLine="567"/>
        <w:jc w:val="center"/>
        <w:rPr>
          <w:rFonts w:ascii="Times New Roman" w:hAnsi="Times New Roman" w:cs="Times New Roman"/>
          <w:sz w:val="28"/>
          <w:szCs w:val="28"/>
        </w:rPr>
      </w:pPr>
      <w:r w:rsidRPr="0072721F">
        <w:rPr>
          <w:rFonts w:ascii="Times New Roman" w:hAnsi="Times New Roman" w:cs="Times New Roman"/>
          <w:sz w:val="28"/>
          <w:szCs w:val="28"/>
        </w:rPr>
        <w:t xml:space="preserve">4. ПОНЯТИЕ И ВИДЫ, ФУНКЦИЙ </w:t>
      </w:r>
    </w:p>
    <w:p w:rsidR="00D444C7" w:rsidRPr="0072721F" w:rsidRDefault="00D444C7" w:rsidP="00D444C7">
      <w:pPr>
        <w:spacing w:after="0" w:line="240" w:lineRule="auto"/>
        <w:ind w:firstLine="567"/>
        <w:jc w:val="center"/>
        <w:rPr>
          <w:rFonts w:ascii="Times New Roman" w:hAnsi="Times New Roman" w:cs="Times New Roman"/>
          <w:sz w:val="28"/>
          <w:szCs w:val="28"/>
        </w:rPr>
      </w:pPr>
      <w:r w:rsidRPr="0072721F">
        <w:rPr>
          <w:rFonts w:ascii="Times New Roman" w:hAnsi="Times New Roman" w:cs="Times New Roman"/>
          <w:sz w:val="28"/>
          <w:szCs w:val="28"/>
        </w:rPr>
        <w:t>ГОСУДАРСТВЕННОГО УПРАВЛЕНИЯ</w:t>
      </w:r>
    </w:p>
    <w:p w:rsidR="00D444C7" w:rsidRPr="0072721F" w:rsidRDefault="00D444C7" w:rsidP="00D444C7">
      <w:pPr>
        <w:spacing w:after="0" w:line="240" w:lineRule="auto"/>
        <w:ind w:firstLine="567"/>
        <w:jc w:val="center"/>
        <w:rPr>
          <w:rFonts w:ascii="Times New Roman" w:hAnsi="Times New Roman" w:cs="Times New Roman"/>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lastRenderedPageBreak/>
        <w:t xml:space="preserve"> Цели и функции государственного управления взаимообусловлены. Если первые отвечают на вопрос «что делать?», то вторые — «как делать?». А известно, что мало смысла сказать «что», когда не знаешь «как», и, наоборот, немного проку в знании «как» при неведении относительно «что». </w:t>
      </w:r>
      <w:r w:rsidRPr="001D7523">
        <w:rPr>
          <w:rFonts w:ascii="Times New Roman" w:hAnsi="Times New Roman" w:cs="Times New Roman"/>
          <w:sz w:val="28"/>
          <w:szCs w:val="28"/>
          <w:highlight w:val="yellow"/>
        </w:rPr>
        <w:t>Понимание природы функций государственного управления (собирательное понятие) исходит из сущности государственного управления. В научной и учебной литературе можно встретить трактовку функций управления как определенных видов труда, трудовой деятельности, отрасли работы в сфере управления, элементов управленческого процесса, стадий управленческого цикла и т. д. и т.п. Имеет место смешение явлений, подмена элементов управленческой деятельности управляющими воздействиями, вследствие чего деформируется вся система государственного управления, а само управление приобретает призрачный, иллюзорный характер.</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Практика управления убедительно показывает, что </w:t>
      </w:r>
      <w:r w:rsidRPr="001D7523">
        <w:rPr>
          <w:rFonts w:ascii="Times New Roman" w:hAnsi="Times New Roman" w:cs="Times New Roman"/>
          <w:sz w:val="28"/>
          <w:szCs w:val="28"/>
          <w:highlight w:val="yellow"/>
        </w:rPr>
        <w:t xml:space="preserve">многие виды, формы, методы, процедуры и т.п. управленческой деятельности не выходят за пределы определенного органа (аппарата) управления, не соприкасаются ни с другими государственными органами, ни с управляемыми объектами, а представляют собой так называемую </w:t>
      </w:r>
      <w:proofErr w:type="spellStart"/>
      <w:r w:rsidRPr="001D7523">
        <w:rPr>
          <w:rFonts w:ascii="Times New Roman" w:hAnsi="Times New Roman" w:cs="Times New Roman"/>
          <w:sz w:val="28"/>
          <w:szCs w:val="28"/>
          <w:highlight w:val="yellow"/>
        </w:rPr>
        <w:t>внутприаппаратную</w:t>
      </w:r>
      <w:proofErr w:type="spellEnd"/>
      <w:r w:rsidRPr="001D7523">
        <w:rPr>
          <w:rFonts w:ascii="Times New Roman" w:hAnsi="Times New Roman" w:cs="Times New Roman"/>
          <w:sz w:val="28"/>
          <w:szCs w:val="28"/>
          <w:highlight w:val="yellow"/>
        </w:rPr>
        <w:t xml:space="preserve"> работу. Управление есть результат (продукт) управленческой деятельности, состоящий в реальном управляющем воздействии, вследствие которого в управляемом объекте происходят какие-то позитивные перемены, что-то улучшается, становится другим. Но могут быть ситуации, которых вокруг каждого из нас </w:t>
      </w:r>
      <w:proofErr w:type="gramStart"/>
      <w:r w:rsidRPr="001D7523">
        <w:rPr>
          <w:rFonts w:ascii="Times New Roman" w:hAnsi="Times New Roman" w:cs="Times New Roman"/>
          <w:sz w:val="28"/>
          <w:szCs w:val="28"/>
          <w:highlight w:val="yellow"/>
        </w:rPr>
        <w:t>полным полно</w:t>
      </w:r>
      <w:proofErr w:type="gramEnd"/>
      <w:r w:rsidRPr="001D7523">
        <w:rPr>
          <w:rFonts w:ascii="Times New Roman" w:hAnsi="Times New Roman" w:cs="Times New Roman"/>
          <w:sz w:val="28"/>
          <w:szCs w:val="28"/>
          <w:highlight w:val="yellow"/>
        </w:rPr>
        <w:t>, когда имеется много государственных органов, в них большой аппарат что-то ежедневно делает, а в жизни от всего этого нет никаких сдвигов, более того, она по основным параметрам ухудшается.</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1D7523">
        <w:rPr>
          <w:rFonts w:ascii="Times New Roman" w:hAnsi="Times New Roman" w:cs="Times New Roman"/>
          <w:sz w:val="28"/>
          <w:szCs w:val="28"/>
          <w:highlight w:val="yellow"/>
        </w:rPr>
        <w:t>Целесообразно поэтому специальное понимание функций государственного управления. К таковым относятся конкретные виды управляющих воздействий государства, отличающиеся друг от друга по предмету, содержанию и способу сохранения</w:t>
      </w:r>
      <w:r w:rsidRPr="0072721F">
        <w:rPr>
          <w:rFonts w:ascii="Times New Roman" w:hAnsi="Times New Roman" w:cs="Times New Roman"/>
          <w:sz w:val="28"/>
          <w:szCs w:val="28"/>
        </w:rPr>
        <w:t xml:space="preserve"> либо преобразования управляемых объектов или его собственных управляющих компонентов. </w:t>
      </w:r>
      <w:r w:rsidRPr="001D7523">
        <w:rPr>
          <w:rFonts w:ascii="Times New Roman" w:hAnsi="Times New Roman" w:cs="Times New Roman"/>
          <w:sz w:val="28"/>
          <w:szCs w:val="28"/>
          <w:highlight w:val="yellow"/>
        </w:rPr>
        <w:t>Функция управления — это реальное, силовое, целенаправленное, организующее и регулирующее влияние на управляемое явление, отношение, состояние, на которое последние реагируют и воспринимают</w:t>
      </w:r>
      <w:r w:rsidRPr="0072721F">
        <w:rPr>
          <w:rFonts w:ascii="Times New Roman" w:hAnsi="Times New Roman" w:cs="Times New Roman"/>
          <w:sz w:val="28"/>
          <w:szCs w:val="28"/>
        </w:rPr>
        <w:t>.</w:t>
      </w:r>
    </w:p>
    <w:p w:rsidR="00D444C7" w:rsidRPr="001D7523" w:rsidRDefault="00D444C7" w:rsidP="00D444C7">
      <w:pPr>
        <w:spacing w:after="0" w:line="240" w:lineRule="auto"/>
        <w:ind w:firstLine="567"/>
        <w:jc w:val="both"/>
        <w:rPr>
          <w:rFonts w:ascii="Times New Roman" w:hAnsi="Times New Roman" w:cs="Times New Roman"/>
          <w:sz w:val="28"/>
          <w:szCs w:val="28"/>
          <w:highlight w:val="yellow"/>
        </w:rPr>
      </w:pPr>
      <w:r w:rsidRPr="001D7523">
        <w:rPr>
          <w:rFonts w:ascii="Times New Roman" w:hAnsi="Times New Roman" w:cs="Times New Roman"/>
          <w:sz w:val="28"/>
          <w:szCs w:val="28"/>
          <w:highlight w:val="yellow"/>
        </w:rPr>
        <w:t>Предмет функций управления указывает на стороны, аспекты, проявления общественной системы, подлежащие управляющему воздействию государства (его органов). Для функции регулирования, к примеру, это конкретные отношения</w:t>
      </w:r>
      <w:r w:rsidRPr="0072721F">
        <w:rPr>
          <w:rFonts w:ascii="Times New Roman" w:hAnsi="Times New Roman" w:cs="Times New Roman"/>
          <w:sz w:val="28"/>
          <w:szCs w:val="28"/>
        </w:rPr>
        <w:t xml:space="preserve"> между людьми, ставшие актуальными для общества. Содержание функций управления выражает смысл и характер управляющего воздействия. </w:t>
      </w:r>
      <w:r w:rsidRPr="001D7523">
        <w:rPr>
          <w:rFonts w:ascii="Times New Roman" w:hAnsi="Times New Roman" w:cs="Times New Roman"/>
          <w:sz w:val="28"/>
          <w:szCs w:val="28"/>
          <w:highlight w:val="yellow"/>
        </w:rPr>
        <w:t xml:space="preserve">Функции государственного управления тесно связаны с общественными функциями государства и отражают способы осуществления последних. Если общественные функции </w:t>
      </w:r>
      <w:proofErr w:type="gramStart"/>
      <w:r w:rsidRPr="001D7523">
        <w:rPr>
          <w:rFonts w:ascii="Times New Roman" w:hAnsi="Times New Roman" w:cs="Times New Roman"/>
          <w:sz w:val="28"/>
          <w:szCs w:val="28"/>
          <w:highlight w:val="yellow"/>
        </w:rPr>
        <w:t>государства  раскрывают</w:t>
      </w:r>
      <w:proofErr w:type="gramEnd"/>
      <w:r w:rsidRPr="001D7523">
        <w:rPr>
          <w:rFonts w:ascii="Times New Roman" w:hAnsi="Times New Roman" w:cs="Times New Roman"/>
          <w:sz w:val="28"/>
          <w:szCs w:val="28"/>
          <w:highlight w:val="yellow"/>
        </w:rPr>
        <w:t xml:space="preserve">, в чем заключается его общественная природа и роль, то функции государственного управления показывают, как, какими способами, в процессе каких взаимосвязей с обществом оно их осуществляет. Функции государственного управления раскрывают и характеризуют взаимосвязи государства как </w:t>
      </w:r>
      <w:r w:rsidRPr="001D7523">
        <w:rPr>
          <w:rFonts w:ascii="Times New Roman" w:hAnsi="Times New Roman" w:cs="Times New Roman"/>
          <w:sz w:val="28"/>
          <w:szCs w:val="28"/>
          <w:highlight w:val="yellow"/>
        </w:rPr>
        <w:lastRenderedPageBreak/>
        <w:t>целостного субъекта управления. Каждая из таких функций представляет собой определенный вид управляющего воздействия, который как бы пронизывает иерархию государственных органов и является общим, типовым для них. Поэтому в структуре государства функция государственного управления получает известную дифференциацию, распределение и рассредоточение в управленческих функциях различных государственных органов, их звеньев и подсистем. Выделение специфики «функций государственного управления» и «управленческих функций государственных органов» имеет важное значение и создает методологические посылки для рассмотрения многих управленческих проблем.</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1D7523">
        <w:rPr>
          <w:rFonts w:ascii="Times New Roman" w:hAnsi="Times New Roman" w:cs="Times New Roman"/>
          <w:sz w:val="28"/>
          <w:szCs w:val="28"/>
          <w:highlight w:val="yellow"/>
        </w:rPr>
        <w:t>Общее в функциях государственного управления и управленческих функциях государственных органов состоит в том, что, во-первых, и те, и другие являются управляющими воздействиями государства и, во-вторых, и те, и другие имеют одно и то же</w:t>
      </w:r>
      <w:r w:rsidRPr="0072721F">
        <w:rPr>
          <w:rFonts w:ascii="Times New Roman" w:hAnsi="Times New Roman" w:cs="Times New Roman"/>
          <w:sz w:val="28"/>
          <w:szCs w:val="28"/>
        </w:rPr>
        <w:t xml:space="preserve"> назначение — оказывать влияние на сохранение и развитие общественной системы, обеспечивать выполнение актуальных государственных предначертаний. </w:t>
      </w:r>
    </w:p>
    <w:p w:rsidR="00D444C7" w:rsidRPr="001D7523" w:rsidRDefault="00D444C7" w:rsidP="00D444C7">
      <w:pPr>
        <w:spacing w:after="0" w:line="240" w:lineRule="auto"/>
        <w:ind w:firstLine="567"/>
        <w:jc w:val="both"/>
        <w:rPr>
          <w:rFonts w:ascii="Times New Roman" w:hAnsi="Times New Roman" w:cs="Times New Roman"/>
          <w:sz w:val="28"/>
          <w:szCs w:val="28"/>
          <w:highlight w:val="yellow"/>
        </w:rPr>
      </w:pPr>
      <w:r w:rsidRPr="001D7523">
        <w:rPr>
          <w:rFonts w:ascii="Times New Roman" w:hAnsi="Times New Roman" w:cs="Times New Roman"/>
          <w:sz w:val="28"/>
          <w:szCs w:val="28"/>
          <w:highlight w:val="yellow"/>
        </w:rPr>
        <w:t xml:space="preserve">Различие между ними проходит: </w:t>
      </w:r>
    </w:p>
    <w:p w:rsidR="00D444C7" w:rsidRPr="001D7523" w:rsidRDefault="00D444C7" w:rsidP="00D444C7">
      <w:pPr>
        <w:spacing w:after="0" w:line="240" w:lineRule="auto"/>
        <w:ind w:firstLine="567"/>
        <w:jc w:val="both"/>
        <w:rPr>
          <w:rFonts w:ascii="Times New Roman" w:hAnsi="Times New Roman" w:cs="Times New Roman"/>
          <w:sz w:val="28"/>
          <w:szCs w:val="28"/>
          <w:highlight w:val="yellow"/>
        </w:rPr>
      </w:pPr>
      <w:r w:rsidRPr="001D7523">
        <w:rPr>
          <w:rFonts w:ascii="Times New Roman" w:hAnsi="Times New Roman" w:cs="Times New Roman"/>
          <w:sz w:val="28"/>
          <w:szCs w:val="28"/>
          <w:highlight w:val="yellow"/>
        </w:rPr>
        <w:t>а) по субъекту воздействия — функции государственного управления осуществляются всей организационной структурой аппарата государственного управления, управленческие функции государственного органа — непосредственно данным, конкретным органом;</w:t>
      </w:r>
    </w:p>
    <w:p w:rsidR="00D444C7" w:rsidRPr="001D7523" w:rsidRDefault="00D444C7" w:rsidP="00D444C7">
      <w:pPr>
        <w:spacing w:after="0" w:line="240" w:lineRule="auto"/>
        <w:ind w:firstLine="567"/>
        <w:jc w:val="both"/>
        <w:rPr>
          <w:rFonts w:ascii="Times New Roman" w:hAnsi="Times New Roman" w:cs="Times New Roman"/>
          <w:sz w:val="28"/>
          <w:szCs w:val="28"/>
          <w:highlight w:val="yellow"/>
        </w:rPr>
      </w:pPr>
      <w:r w:rsidRPr="001D7523">
        <w:rPr>
          <w:rFonts w:ascii="Times New Roman" w:hAnsi="Times New Roman" w:cs="Times New Roman"/>
          <w:sz w:val="28"/>
          <w:szCs w:val="28"/>
          <w:highlight w:val="yellow"/>
        </w:rPr>
        <w:t xml:space="preserve"> б) по объему (пределам) влияния — функции государственного управления оказывают воздействие на большие сферы, области, крупные подсистемы, а часто и на всю общественную систему; управленческие функции государственных органов направлены лишь на отдельные компоненты, звенья, проявления общественной системы; </w:t>
      </w:r>
    </w:p>
    <w:p w:rsidR="00D444C7" w:rsidRPr="001D7523" w:rsidRDefault="00D444C7" w:rsidP="00D444C7">
      <w:pPr>
        <w:spacing w:after="0" w:line="240" w:lineRule="auto"/>
        <w:ind w:firstLine="567"/>
        <w:jc w:val="both"/>
        <w:rPr>
          <w:rFonts w:ascii="Times New Roman" w:hAnsi="Times New Roman" w:cs="Times New Roman"/>
          <w:sz w:val="28"/>
          <w:szCs w:val="28"/>
          <w:highlight w:val="yellow"/>
        </w:rPr>
      </w:pPr>
      <w:r w:rsidRPr="001D7523">
        <w:rPr>
          <w:rFonts w:ascii="Times New Roman" w:hAnsi="Times New Roman" w:cs="Times New Roman"/>
          <w:sz w:val="28"/>
          <w:szCs w:val="28"/>
          <w:highlight w:val="yellow"/>
        </w:rPr>
        <w:t>в) по средствам реализации — функции государственного управления обеспечиваются всей силой государства, управленческие функции государственных органов — теми полномочиями и организационными возможностями, которые предоставлены данному органу;</w:t>
      </w:r>
    </w:p>
    <w:p w:rsidR="00D444C7" w:rsidRPr="001D7523" w:rsidRDefault="00D444C7" w:rsidP="00D444C7">
      <w:pPr>
        <w:spacing w:after="0" w:line="240" w:lineRule="auto"/>
        <w:ind w:firstLine="567"/>
        <w:jc w:val="both"/>
        <w:rPr>
          <w:rFonts w:ascii="Times New Roman" w:hAnsi="Times New Roman" w:cs="Times New Roman"/>
          <w:sz w:val="28"/>
          <w:szCs w:val="28"/>
          <w:highlight w:val="yellow"/>
        </w:rPr>
      </w:pPr>
      <w:r w:rsidRPr="001D7523">
        <w:rPr>
          <w:rFonts w:ascii="Times New Roman" w:hAnsi="Times New Roman" w:cs="Times New Roman"/>
          <w:sz w:val="28"/>
          <w:szCs w:val="28"/>
          <w:highlight w:val="yellow"/>
        </w:rPr>
        <w:t xml:space="preserve"> г) по характеру — функции государственного управления отражают объективные взаимосвязи государства и управляемой общественной системы, управленческие функции для каждого государственного органа установлены в его правовом статусе и являются в этом смысле юридической констатацией управляющих воздействий данного государственного органа.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1D7523">
        <w:rPr>
          <w:rFonts w:ascii="Times New Roman" w:hAnsi="Times New Roman" w:cs="Times New Roman"/>
          <w:sz w:val="28"/>
          <w:szCs w:val="28"/>
          <w:highlight w:val="yellow"/>
        </w:rPr>
        <w:t xml:space="preserve">В результате управленческие функции государственных органов можно </w:t>
      </w:r>
      <w:proofErr w:type="gramStart"/>
      <w:r w:rsidRPr="001D7523">
        <w:rPr>
          <w:rFonts w:ascii="Times New Roman" w:hAnsi="Times New Roman" w:cs="Times New Roman"/>
          <w:sz w:val="28"/>
          <w:szCs w:val="28"/>
          <w:highlight w:val="yellow"/>
        </w:rPr>
        <w:t>определить</w:t>
      </w:r>
      <w:proofErr w:type="gramEnd"/>
      <w:r w:rsidRPr="0072721F">
        <w:rPr>
          <w:rFonts w:ascii="Times New Roman" w:hAnsi="Times New Roman" w:cs="Times New Roman"/>
          <w:sz w:val="28"/>
          <w:szCs w:val="28"/>
        </w:rPr>
        <w:t xml:space="preserve"> как </w:t>
      </w:r>
      <w:r w:rsidRPr="00912522">
        <w:rPr>
          <w:rFonts w:ascii="Times New Roman" w:hAnsi="Times New Roman" w:cs="Times New Roman"/>
          <w:sz w:val="28"/>
          <w:szCs w:val="28"/>
          <w:highlight w:val="yellow"/>
        </w:rPr>
        <w:t>юридически выраженные управляющие воздействия отдельных государственных органов</w:t>
      </w:r>
      <w:r w:rsidRPr="0072721F">
        <w:rPr>
          <w:rFonts w:ascii="Times New Roman" w:hAnsi="Times New Roman" w:cs="Times New Roman"/>
          <w:sz w:val="28"/>
          <w:szCs w:val="28"/>
        </w:rPr>
        <w:t xml:space="preserve">. </w:t>
      </w:r>
      <w:r w:rsidRPr="00912522">
        <w:rPr>
          <w:rFonts w:ascii="Times New Roman" w:hAnsi="Times New Roman" w:cs="Times New Roman"/>
          <w:sz w:val="28"/>
          <w:szCs w:val="28"/>
          <w:highlight w:val="yellow"/>
        </w:rPr>
        <w:t>Такие функции воспринимают, естественно, те параметры, которые присущи функциям государственного управления, т.е. они также различаются по предмету (направленности воздействия), содержанию (организационно-регулирующим способностям), способу реализации (совокупности средств воздействия</w:t>
      </w:r>
      <w:r w:rsidRPr="0072721F">
        <w:rPr>
          <w:rFonts w:ascii="Times New Roman" w:hAnsi="Times New Roman" w:cs="Times New Roman"/>
          <w:sz w:val="28"/>
          <w:szCs w:val="28"/>
        </w:rPr>
        <w:t xml:space="preserve">). Но </w:t>
      </w:r>
      <w:r w:rsidRPr="00912522">
        <w:rPr>
          <w:rFonts w:ascii="Times New Roman" w:hAnsi="Times New Roman" w:cs="Times New Roman"/>
          <w:sz w:val="28"/>
          <w:szCs w:val="28"/>
          <w:highlight w:val="yellow"/>
        </w:rPr>
        <w:t xml:space="preserve">к этим параметрам добавляется еще один — объем управленческой функции государственного органа, определяющий меру ее участия в осуществлении целостной функции государственного управления. Объем управленческой </w:t>
      </w:r>
      <w:r w:rsidRPr="00912522">
        <w:rPr>
          <w:rFonts w:ascii="Times New Roman" w:hAnsi="Times New Roman" w:cs="Times New Roman"/>
          <w:sz w:val="28"/>
          <w:szCs w:val="28"/>
          <w:highlight w:val="yellow"/>
        </w:rPr>
        <w:lastRenderedPageBreak/>
        <w:t>функции обусловлен местом государственного органа в структуре управляющей системы и очерчивает пределы и роль этого органа в управлении общественными процессами. Функции государственного управления и управленческие функции государственных органов (далее, в целях экономии слов — просто функции управления) в силу специфики их параметров подразделяются на виды.</w:t>
      </w:r>
      <w:r w:rsidRPr="0072721F">
        <w:rPr>
          <w:rFonts w:ascii="Times New Roman" w:hAnsi="Times New Roman" w:cs="Times New Roman"/>
          <w:sz w:val="28"/>
          <w:szCs w:val="28"/>
        </w:rPr>
        <w:t xml:space="preserve"> </w:t>
      </w:r>
    </w:p>
    <w:p w:rsidR="00D444C7" w:rsidRPr="00912522" w:rsidRDefault="00D444C7" w:rsidP="00D444C7">
      <w:pPr>
        <w:spacing w:after="0" w:line="240" w:lineRule="auto"/>
        <w:ind w:firstLine="567"/>
        <w:jc w:val="both"/>
        <w:rPr>
          <w:rFonts w:ascii="Times New Roman" w:hAnsi="Times New Roman" w:cs="Times New Roman"/>
          <w:sz w:val="28"/>
          <w:szCs w:val="28"/>
          <w:highlight w:val="yellow"/>
        </w:rPr>
      </w:pPr>
      <w:r w:rsidRPr="00912522">
        <w:rPr>
          <w:rFonts w:ascii="Times New Roman" w:hAnsi="Times New Roman" w:cs="Times New Roman"/>
          <w:sz w:val="28"/>
          <w:szCs w:val="28"/>
          <w:highlight w:val="yellow"/>
        </w:rPr>
        <w:t>В зависимости от направленности и места приложения воздействия можно выделить внутренние и внешние функции управления.</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912522">
        <w:rPr>
          <w:rFonts w:ascii="Times New Roman" w:hAnsi="Times New Roman" w:cs="Times New Roman"/>
          <w:sz w:val="28"/>
          <w:szCs w:val="28"/>
          <w:highlight w:val="yellow"/>
        </w:rPr>
        <w:t xml:space="preserve"> Внутренние функции управления олицетворяют управление внутри государственной управляющей системы</w:t>
      </w:r>
      <w:r w:rsidRPr="0072721F">
        <w:rPr>
          <w:rFonts w:ascii="Times New Roman" w:hAnsi="Times New Roman" w:cs="Times New Roman"/>
          <w:sz w:val="28"/>
          <w:szCs w:val="28"/>
        </w:rPr>
        <w:t xml:space="preserve">. Их существование обусловлено многоуровневым и </w:t>
      </w:r>
      <w:proofErr w:type="spellStart"/>
      <w:r w:rsidRPr="0072721F">
        <w:rPr>
          <w:rFonts w:ascii="Times New Roman" w:hAnsi="Times New Roman" w:cs="Times New Roman"/>
          <w:sz w:val="28"/>
          <w:szCs w:val="28"/>
        </w:rPr>
        <w:t>разнокомпонентным</w:t>
      </w:r>
      <w:proofErr w:type="spellEnd"/>
      <w:r w:rsidRPr="0072721F">
        <w:rPr>
          <w:rFonts w:ascii="Times New Roman" w:hAnsi="Times New Roman" w:cs="Times New Roman"/>
          <w:sz w:val="28"/>
          <w:szCs w:val="28"/>
        </w:rPr>
        <w:t xml:space="preserve"> построением государства как субъекта управления, актуальностью упорядочения и активизации действий его подсистем и звеньев. Целевая ориентация таких функций управления состоит в том, чтобы придавать динамичность и законность управления каждому государственному органу, а в нем — его должностному лицу.</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У разных государственных органов осуществление внутренних функций управления занимает различный объем. Органы центральных, федеральных уровней уделяют, вполне обоснованно, большое внимание управлению нижестоящими органами и вообще совершенствованию организационной структуры и функциональных параметров государственного управления. Низовые органы, в том числе и местного самоуправления, заняты в основном непосредственным воздействием на социальные компоненты общественной системы, управлением соответствующими объектами.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912522">
        <w:rPr>
          <w:rFonts w:ascii="Times New Roman" w:hAnsi="Times New Roman" w:cs="Times New Roman"/>
          <w:sz w:val="28"/>
          <w:szCs w:val="28"/>
          <w:highlight w:val="yellow"/>
        </w:rPr>
        <w:t>Внешние функции управления выражают непосредственно процесс воздействия государственных органов на общественные процессы (управляемые объекты). В них — основной смысл и содержание государственного управления, его общественное предназначение. Система внешних функций управления государственных органов определяется, с одной стороны, вертикальным и горизонтальным построением организационной структуры государства, а с другой — особенностями целей и содержания деятельности разных управляемых объектов</w:t>
      </w:r>
      <w:r w:rsidRPr="0072721F">
        <w:rPr>
          <w:rFonts w:ascii="Times New Roman" w:hAnsi="Times New Roman" w:cs="Times New Roman"/>
          <w:sz w:val="28"/>
          <w:szCs w:val="28"/>
        </w:rPr>
        <w:t>.</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912522">
        <w:rPr>
          <w:rFonts w:ascii="Times New Roman" w:hAnsi="Times New Roman" w:cs="Times New Roman"/>
          <w:sz w:val="28"/>
          <w:szCs w:val="28"/>
          <w:highlight w:val="yellow"/>
        </w:rPr>
        <w:t>Разграничение внутренних и внешних функций управления имеет важный аналитический и практический смысл</w:t>
      </w:r>
      <w:r w:rsidRPr="0072721F">
        <w:rPr>
          <w:rFonts w:ascii="Times New Roman" w:hAnsi="Times New Roman" w:cs="Times New Roman"/>
          <w:sz w:val="28"/>
          <w:szCs w:val="28"/>
        </w:rPr>
        <w:t xml:space="preserve">. Ведь не секрет, что </w:t>
      </w:r>
      <w:r w:rsidRPr="00912522">
        <w:rPr>
          <w:rFonts w:ascii="Times New Roman" w:hAnsi="Times New Roman" w:cs="Times New Roman"/>
          <w:sz w:val="28"/>
          <w:szCs w:val="28"/>
          <w:highlight w:val="yellow"/>
        </w:rPr>
        <w:t>в управлении бывают случаи, когда проведение различных мероприятий по организации управляющей системы, подготовке и доведению управленческих решений, проверке вышестоящими нижестоящих органов и должностных лиц и информированию вторыми первых, кадровым перемещениям и т.п. автоматически выдается за средство усиления управляющих воздействий на общественную систему, управляемые объекты, тогда как на самом деле этого-то и не происходит.</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912522">
        <w:rPr>
          <w:rFonts w:ascii="Times New Roman" w:hAnsi="Times New Roman" w:cs="Times New Roman"/>
          <w:sz w:val="28"/>
          <w:szCs w:val="28"/>
          <w:highlight w:val="yellow"/>
        </w:rPr>
        <w:t>По критерию содержания, характера и объема воздействия функции управления делятся на общие и специфические</w:t>
      </w:r>
      <w:r w:rsidRPr="0072721F">
        <w:rPr>
          <w:rFonts w:ascii="Times New Roman" w:hAnsi="Times New Roman" w:cs="Times New Roman"/>
          <w:sz w:val="28"/>
          <w:szCs w:val="28"/>
        </w:rPr>
        <w:t xml:space="preserve">. </w:t>
      </w:r>
      <w:r w:rsidRPr="00912522">
        <w:rPr>
          <w:rFonts w:ascii="Times New Roman" w:hAnsi="Times New Roman" w:cs="Times New Roman"/>
          <w:sz w:val="28"/>
          <w:szCs w:val="28"/>
          <w:highlight w:val="yellow"/>
        </w:rPr>
        <w:t>Общими</w:t>
      </w:r>
      <w:r w:rsidRPr="0072721F">
        <w:rPr>
          <w:rFonts w:ascii="Times New Roman" w:hAnsi="Times New Roman" w:cs="Times New Roman"/>
          <w:sz w:val="28"/>
          <w:szCs w:val="28"/>
        </w:rPr>
        <w:t xml:space="preserve"> являются такие функции управления (внутренние и внешние</w:t>
      </w:r>
      <w:r w:rsidRPr="00912522">
        <w:rPr>
          <w:rFonts w:ascii="Times New Roman" w:hAnsi="Times New Roman" w:cs="Times New Roman"/>
          <w:sz w:val="28"/>
          <w:szCs w:val="28"/>
          <w:highlight w:val="yellow"/>
        </w:rPr>
        <w:t>), которые отражают сущностные</w:t>
      </w:r>
      <w:r w:rsidRPr="0072721F">
        <w:rPr>
          <w:rFonts w:ascii="Times New Roman" w:hAnsi="Times New Roman" w:cs="Times New Roman"/>
          <w:sz w:val="28"/>
          <w:szCs w:val="28"/>
        </w:rPr>
        <w:t xml:space="preserve"> моменты государственного управления, его основные объективно необходимые взаимосвязи. </w:t>
      </w:r>
      <w:r w:rsidRPr="00912522">
        <w:rPr>
          <w:rFonts w:ascii="Times New Roman" w:hAnsi="Times New Roman" w:cs="Times New Roman"/>
          <w:sz w:val="28"/>
          <w:szCs w:val="28"/>
          <w:highlight w:val="yellow"/>
        </w:rPr>
        <w:t xml:space="preserve">Эти функции управления имеют место </w:t>
      </w:r>
      <w:r w:rsidRPr="00912522">
        <w:rPr>
          <w:rFonts w:ascii="Times New Roman" w:hAnsi="Times New Roman" w:cs="Times New Roman"/>
          <w:sz w:val="28"/>
          <w:szCs w:val="28"/>
          <w:highlight w:val="yellow"/>
        </w:rPr>
        <w:lastRenderedPageBreak/>
        <w:t>практически в любом управленческом взаимодействии государственных органов между собой и с управляемыми объектами, характерны для функционирования всех компонентов субъекта государственного управления</w:t>
      </w:r>
      <w:r w:rsidRPr="0072721F">
        <w:rPr>
          <w:rFonts w:ascii="Times New Roman" w:hAnsi="Times New Roman" w:cs="Times New Roman"/>
          <w:sz w:val="28"/>
          <w:szCs w:val="28"/>
        </w:rPr>
        <w:t>.</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sidRPr="00912522">
        <w:rPr>
          <w:rFonts w:ascii="Times New Roman" w:hAnsi="Times New Roman" w:cs="Times New Roman"/>
          <w:sz w:val="28"/>
          <w:szCs w:val="28"/>
          <w:highlight w:val="yellow"/>
        </w:rPr>
        <w:t>Специфические функции управления отражают особенное содержание отдельных воздействий, обусловленное разнообразием многих взаимодействующих в управлении компонентов. Они реализуются, как правило, в отдельных сферах, отраслях или на участках государственного управления и детерминированы в основном запросами управляемых объектов</w:t>
      </w:r>
      <w:r w:rsidRPr="0072721F">
        <w:rPr>
          <w:rFonts w:ascii="Times New Roman" w:hAnsi="Times New Roman" w:cs="Times New Roman"/>
          <w:sz w:val="28"/>
          <w:szCs w:val="28"/>
        </w:rPr>
        <w:t xml:space="preserve">. Можно </w:t>
      </w:r>
      <w:r w:rsidRPr="00912522">
        <w:rPr>
          <w:rFonts w:ascii="Times New Roman" w:hAnsi="Times New Roman" w:cs="Times New Roman"/>
          <w:sz w:val="28"/>
          <w:szCs w:val="28"/>
          <w:highlight w:val="yellow"/>
        </w:rPr>
        <w:t>выделить подгруппы спе</w:t>
      </w:r>
      <w:r w:rsidRPr="00912522">
        <w:rPr>
          <w:rFonts w:ascii="Times New Roman" w:hAnsi="Times New Roman" w:cs="Times New Roman"/>
          <w:sz w:val="28"/>
          <w:szCs w:val="28"/>
          <w:highlight w:val="yellow"/>
        </w:rPr>
        <w:softHyphen/>
        <w:t>цифических функций управления по видам управляемых объектов, ибо, к примеру, управление экономическими</w:t>
      </w:r>
      <w:r w:rsidRPr="0072721F">
        <w:rPr>
          <w:rFonts w:ascii="Times New Roman" w:hAnsi="Times New Roman" w:cs="Times New Roman"/>
          <w:sz w:val="28"/>
          <w:szCs w:val="28"/>
        </w:rPr>
        <w:t xml:space="preserve"> объектами требует совсем иных управляющих воздействий, чем управление духовными объектами, и т.д. </w:t>
      </w:r>
      <w:r w:rsidRPr="00912522">
        <w:rPr>
          <w:rFonts w:ascii="Times New Roman" w:hAnsi="Times New Roman" w:cs="Times New Roman"/>
          <w:sz w:val="28"/>
          <w:szCs w:val="28"/>
          <w:highlight w:val="yellow"/>
        </w:rPr>
        <w:t xml:space="preserve">Даже такие специфические функции управления, как финансирование, инвестирование, налогообложение, лицензирование, регулирование труда и заработной платы, кредитование, </w:t>
      </w:r>
      <w:proofErr w:type="spellStart"/>
      <w:r w:rsidRPr="00912522">
        <w:rPr>
          <w:rFonts w:ascii="Times New Roman" w:hAnsi="Times New Roman" w:cs="Times New Roman"/>
          <w:sz w:val="28"/>
          <w:szCs w:val="28"/>
          <w:highlight w:val="yellow"/>
        </w:rPr>
        <w:t>аккредитирование</w:t>
      </w:r>
      <w:proofErr w:type="spellEnd"/>
      <w:r w:rsidRPr="00912522">
        <w:rPr>
          <w:rFonts w:ascii="Times New Roman" w:hAnsi="Times New Roman" w:cs="Times New Roman"/>
          <w:sz w:val="28"/>
          <w:szCs w:val="28"/>
          <w:highlight w:val="yellow"/>
        </w:rPr>
        <w:t xml:space="preserve"> и др., в каждом из видов управляемых объектов и в каждой соответствующей управляющей подсистеме получают свое конкретное преломление</w:t>
      </w:r>
      <w:r w:rsidRPr="0072721F">
        <w:rPr>
          <w:rFonts w:ascii="Times New Roman" w:hAnsi="Times New Roman" w:cs="Times New Roman"/>
          <w:sz w:val="28"/>
          <w:szCs w:val="28"/>
        </w:rPr>
        <w:t xml:space="preserve">. Коммерческую и бюджетную структуры нельзя финансировать по одному шаблону. Особую подгруппу специфических функций управления составляют внутренние управленческие функции государственных органов: обеспечение законности, подготовка и повышение квалификации государственных служащих, компьютеризация, информационное обеспечение и т.д. </w:t>
      </w:r>
    </w:p>
    <w:p w:rsidR="00D444C7" w:rsidRPr="0072721F"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444C7" w:rsidRDefault="00D444C7" w:rsidP="00D444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5.ФУНКЦИОНАЛЬНАЯСТРУКТУРА</w:t>
      </w:r>
      <w:r w:rsidRPr="0072721F">
        <w:rPr>
          <w:rFonts w:ascii="Times New Roman" w:hAnsi="Times New Roman" w:cs="Times New Roman"/>
          <w:sz w:val="28"/>
          <w:szCs w:val="28"/>
        </w:rPr>
        <w:t xml:space="preserve">ГОСУДАРСТВЕННОГО </w:t>
      </w:r>
      <w:r>
        <w:rPr>
          <w:rFonts w:ascii="Times New Roman" w:hAnsi="Times New Roman" w:cs="Times New Roman"/>
          <w:sz w:val="28"/>
          <w:szCs w:val="28"/>
        </w:rPr>
        <w:t xml:space="preserve">   </w:t>
      </w:r>
    </w:p>
    <w:p w:rsidR="00D444C7" w:rsidRDefault="00D444C7" w:rsidP="00D444C7">
      <w:pPr>
        <w:spacing w:after="0" w:line="240" w:lineRule="auto"/>
        <w:ind w:firstLine="567"/>
        <w:jc w:val="both"/>
        <w:rPr>
          <w:rFonts w:ascii="Times New Roman" w:hAnsi="Times New Roman" w:cs="Times New Roman"/>
          <w:sz w:val="28"/>
          <w:szCs w:val="28"/>
        </w:rPr>
      </w:pPr>
    </w:p>
    <w:p w:rsidR="00D444C7" w:rsidRPr="0072721F" w:rsidRDefault="00D444C7" w:rsidP="00D444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2721F">
        <w:rPr>
          <w:rFonts w:ascii="Times New Roman" w:hAnsi="Times New Roman" w:cs="Times New Roman"/>
          <w:sz w:val="28"/>
          <w:szCs w:val="28"/>
        </w:rPr>
        <w:t>УПРАВЛЕНИЯ И ЕЕ ЮРИДИЧЕСКОЕ ОФОРМЛЕНИЕ</w:t>
      </w:r>
    </w:p>
    <w:p w:rsidR="00D444C7" w:rsidRPr="0072721F"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sidRPr="00912522">
        <w:rPr>
          <w:rFonts w:ascii="Times New Roman" w:hAnsi="Times New Roman" w:cs="Times New Roman"/>
          <w:sz w:val="28"/>
          <w:szCs w:val="28"/>
          <w:highlight w:val="yellow"/>
        </w:rPr>
        <w:t xml:space="preserve">Функции государственного управления и управленческие функции государственных органов (внешние и внутренние, общие и специфические) в совокупности и взаимодействии друг с другом образуют сложную, многоуровневую функциональную </w:t>
      </w:r>
      <w:proofErr w:type="spellStart"/>
      <w:r w:rsidRPr="00912522">
        <w:rPr>
          <w:rFonts w:ascii="Times New Roman" w:hAnsi="Times New Roman" w:cs="Times New Roman"/>
          <w:sz w:val="28"/>
          <w:szCs w:val="28"/>
          <w:highlight w:val="yellow"/>
        </w:rPr>
        <w:t>структ</w:t>
      </w:r>
      <w:proofErr w:type="spellEnd"/>
      <w:r w:rsidRPr="00912522">
        <w:rPr>
          <w:rFonts w:ascii="Times New Roman" w:hAnsi="Times New Roman" w:cs="Times New Roman"/>
          <w:sz w:val="28"/>
          <w:szCs w:val="28"/>
          <w:highlight w:val="yellow"/>
        </w:rPr>
        <w:t xml:space="preserve"> </w:t>
      </w:r>
      <w:proofErr w:type="spellStart"/>
      <w:r w:rsidRPr="00912522">
        <w:rPr>
          <w:rFonts w:ascii="Times New Roman" w:hAnsi="Times New Roman" w:cs="Times New Roman"/>
          <w:sz w:val="28"/>
          <w:szCs w:val="28"/>
          <w:highlight w:val="yellow"/>
        </w:rPr>
        <w:t>уру</w:t>
      </w:r>
      <w:proofErr w:type="spellEnd"/>
      <w:r w:rsidRPr="00912522">
        <w:rPr>
          <w:rFonts w:ascii="Times New Roman" w:hAnsi="Times New Roman" w:cs="Times New Roman"/>
          <w:sz w:val="28"/>
          <w:szCs w:val="28"/>
          <w:highlight w:val="yellow"/>
        </w:rPr>
        <w:t xml:space="preserve"> государственного управления</w:t>
      </w:r>
      <w:r w:rsidRPr="0072721F">
        <w:rPr>
          <w:rFonts w:ascii="Times New Roman" w:hAnsi="Times New Roman" w:cs="Times New Roman"/>
          <w:sz w:val="28"/>
          <w:szCs w:val="28"/>
        </w:rPr>
        <w:t xml:space="preserve">. Эта структура обеспечивает как управленческую взаимосвязь государства — субъекта управления и общественной системы, так и его </w:t>
      </w:r>
      <w:proofErr w:type="gramStart"/>
      <w:r w:rsidRPr="0072721F">
        <w:rPr>
          <w:rFonts w:ascii="Times New Roman" w:hAnsi="Times New Roman" w:cs="Times New Roman"/>
          <w:sz w:val="28"/>
          <w:szCs w:val="28"/>
        </w:rPr>
        <w:t>внутреннюю  сохранность</w:t>
      </w:r>
      <w:proofErr w:type="gramEnd"/>
      <w:r w:rsidRPr="0072721F">
        <w:rPr>
          <w:rFonts w:ascii="Times New Roman" w:hAnsi="Times New Roman" w:cs="Times New Roman"/>
          <w:sz w:val="28"/>
          <w:szCs w:val="28"/>
        </w:rPr>
        <w:t xml:space="preserve"> и динамичность как управляющей системы. </w:t>
      </w:r>
      <w:r w:rsidRPr="00912522">
        <w:rPr>
          <w:rFonts w:ascii="Times New Roman" w:hAnsi="Times New Roman" w:cs="Times New Roman"/>
          <w:sz w:val="28"/>
          <w:szCs w:val="28"/>
          <w:highlight w:val="yellow"/>
        </w:rPr>
        <w:t>«Каркасом», несущей конструкцией функциональной структуры государственного управления выступают функции государственного управления, вокруг которых и для которых формируются управленческие функции государственных органов.</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243B54">
        <w:rPr>
          <w:rFonts w:ascii="Times New Roman" w:hAnsi="Times New Roman" w:cs="Times New Roman"/>
          <w:sz w:val="28"/>
          <w:szCs w:val="28"/>
          <w:highlight w:val="yellow"/>
        </w:rPr>
        <w:t xml:space="preserve">На характер и конфигурацию функциональной структуры государственного управления влияет много обстоятельств: уровень самоуправления управляемых объектов, развитость местного само управления, форма государственного устройства, форма правления, свойства самого государства — его демократизм, социальная направленность, правовое </w:t>
      </w:r>
      <w:r w:rsidRPr="00243B54">
        <w:rPr>
          <w:rFonts w:ascii="Times New Roman" w:hAnsi="Times New Roman" w:cs="Times New Roman"/>
          <w:sz w:val="28"/>
          <w:szCs w:val="28"/>
          <w:highlight w:val="yellow"/>
        </w:rPr>
        <w:lastRenderedPageBreak/>
        <w:t>оформление</w:t>
      </w:r>
      <w:r w:rsidRPr="0072721F">
        <w:rPr>
          <w:rFonts w:ascii="Times New Roman" w:hAnsi="Times New Roman" w:cs="Times New Roman"/>
          <w:sz w:val="28"/>
          <w:szCs w:val="28"/>
        </w:rPr>
        <w:t xml:space="preserve"> и т.д. Поэтому существуют реальные трудности в том, чтобы в функциональной структуре государственного управления поддерживать рациональность и эффективность, с одной стороны, гибкость и </w:t>
      </w:r>
      <w:proofErr w:type="spellStart"/>
      <w:r w:rsidRPr="0072721F">
        <w:rPr>
          <w:rFonts w:ascii="Times New Roman" w:hAnsi="Times New Roman" w:cs="Times New Roman"/>
          <w:sz w:val="28"/>
          <w:szCs w:val="28"/>
        </w:rPr>
        <w:t>адаптационность</w:t>
      </w:r>
      <w:proofErr w:type="spellEnd"/>
      <w:r w:rsidRPr="0072721F">
        <w:rPr>
          <w:rFonts w:ascii="Times New Roman" w:hAnsi="Times New Roman" w:cs="Times New Roman"/>
          <w:sz w:val="28"/>
          <w:szCs w:val="28"/>
        </w:rPr>
        <w:t xml:space="preserve"> к изменяющимся целям, с другой.</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243B54">
        <w:rPr>
          <w:rFonts w:ascii="Times New Roman" w:hAnsi="Times New Roman" w:cs="Times New Roman"/>
          <w:sz w:val="28"/>
          <w:szCs w:val="28"/>
          <w:highlight w:val="yellow"/>
        </w:rPr>
        <w:t>Важное значение при «работе» с функциональной структурой государственного управления имеет системно-функциональный метод (подход), соблюдение правил и требований которого позволяет упорядочить познавательный, нормативный, информационный, правовой и практический процессы в государственном управлении</w:t>
      </w:r>
      <w:r w:rsidRPr="0072721F">
        <w:rPr>
          <w:rFonts w:ascii="Times New Roman" w:hAnsi="Times New Roman" w:cs="Times New Roman"/>
          <w:sz w:val="28"/>
          <w:szCs w:val="28"/>
        </w:rPr>
        <w:t>. Прежде всего речь идет об объективизации функций управления, поскольку процесс определения их смысла и содержания должен идти снизу — от управленческих потребностей и интересов управляемых объектов.</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Между тем </w:t>
      </w:r>
      <w:r w:rsidRPr="00243B54">
        <w:rPr>
          <w:rFonts w:ascii="Times New Roman" w:hAnsi="Times New Roman" w:cs="Times New Roman"/>
          <w:sz w:val="28"/>
          <w:szCs w:val="28"/>
          <w:highlight w:val="yellow"/>
        </w:rPr>
        <w:t>проблема имеет совершенно иные и весьма объективные основания, суть которых можно свести к характеру, организации и объему общественных потребностей, обслуживаемых соответствующими управляемыми объектами</w:t>
      </w:r>
      <w:r w:rsidRPr="0072721F">
        <w:rPr>
          <w:rFonts w:ascii="Times New Roman" w:hAnsi="Times New Roman" w:cs="Times New Roman"/>
          <w:sz w:val="28"/>
          <w:szCs w:val="28"/>
        </w:rPr>
        <w:t xml:space="preserve">. А эти характеристики потребностей выводят на технологию деятельности управляемых объектов, ее специализацию и кооперацию. </w:t>
      </w:r>
      <w:r w:rsidRPr="00243B54">
        <w:rPr>
          <w:rFonts w:ascii="Times New Roman" w:hAnsi="Times New Roman" w:cs="Times New Roman"/>
          <w:sz w:val="28"/>
          <w:szCs w:val="28"/>
          <w:highlight w:val="yellow"/>
        </w:rPr>
        <w:t>Причем положение здесь, в принципе, не особо меняется, от того, что многие управляемые объекты могут находиться в частной и иной смешанной собственности и функционировать в условиях свободной рыночной экономики и сферы услуг. В любом случае государство вынуждено наблюдать за общественными процессами, контролировать их протекание</w:t>
      </w:r>
      <w:r w:rsidRPr="0072721F">
        <w:rPr>
          <w:rFonts w:ascii="Times New Roman" w:hAnsi="Times New Roman" w:cs="Times New Roman"/>
          <w:sz w:val="28"/>
          <w:szCs w:val="28"/>
        </w:rPr>
        <w:t xml:space="preserve"> в рамках установленных норм (правил), обеспечивать в них соблюдение прав и свобод своих граждан.</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Значит, </w:t>
      </w:r>
      <w:r w:rsidRPr="00243B54">
        <w:rPr>
          <w:rFonts w:ascii="Times New Roman" w:hAnsi="Times New Roman" w:cs="Times New Roman"/>
          <w:sz w:val="28"/>
          <w:szCs w:val="28"/>
          <w:highlight w:val="yellow"/>
        </w:rPr>
        <w:t>каждый уровень (звено) государственных органов может осуществлять те управленческие функции (в необходимом объеме) и воздействовать на те управляемые объекты, которые непосредственно обеспечивают потребности и интересы населения, волю которого представляют данные государственные органы</w:t>
      </w:r>
      <w:r w:rsidRPr="0072721F">
        <w:rPr>
          <w:rFonts w:ascii="Times New Roman" w:hAnsi="Times New Roman" w:cs="Times New Roman"/>
          <w:sz w:val="28"/>
          <w:szCs w:val="28"/>
        </w:rPr>
        <w:t>.</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243B54">
        <w:rPr>
          <w:rFonts w:ascii="Times New Roman" w:hAnsi="Times New Roman" w:cs="Times New Roman"/>
          <w:sz w:val="28"/>
          <w:szCs w:val="28"/>
          <w:highlight w:val="yellow"/>
        </w:rPr>
        <w:t>Второй аспект связан с юридическим оформлением управленческих функций государственных органов и закреплением их в компетенции государственных органов</w:t>
      </w:r>
      <w:r w:rsidRPr="0072721F">
        <w:rPr>
          <w:rFonts w:ascii="Times New Roman" w:hAnsi="Times New Roman" w:cs="Times New Roman"/>
          <w:sz w:val="28"/>
          <w:szCs w:val="28"/>
        </w:rPr>
        <w:t xml:space="preserve">. </w:t>
      </w:r>
      <w:r w:rsidRPr="00243B54">
        <w:rPr>
          <w:rFonts w:ascii="Times New Roman" w:hAnsi="Times New Roman" w:cs="Times New Roman"/>
          <w:sz w:val="28"/>
          <w:szCs w:val="28"/>
          <w:highlight w:val="yellow"/>
        </w:rPr>
        <w:t>Правовое же закрепление (согласованное по вертикали и по горизонтали) управленческих функций государственных органов в их компетенции дает возможность конкретизировать и четко выражать содержание управляющих воздействий различных государственных органов с учетом характера их взаимосвязей с управляемыми объектами и другими государственными органами</w:t>
      </w:r>
      <w:r w:rsidRPr="0072721F">
        <w:rPr>
          <w:rFonts w:ascii="Times New Roman" w:hAnsi="Times New Roman" w:cs="Times New Roman"/>
          <w:sz w:val="28"/>
          <w:szCs w:val="28"/>
        </w:rPr>
        <w:t>.</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Методика системно-функционального подхода позволяет осветить и такой аспект функциональной структуры государственного управления, как обоснование типовых моделей управленческих функций для различных звеньев организационной структуры государственного управления. Во многих странах имеется опыт разработки и практического освоения типовых (либо генеральных) схем государственного управления отраслями промышленности, аграрным сектором, социально-культурным строительством,</w:t>
      </w:r>
      <w:r>
        <w:rPr>
          <w:rFonts w:ascii="Times New Roman" w:hAnsi="Times New Roman" w:cs="Times New Roman"/>
          <w:sz w:val="28"/>
          <w:szCs w:val="28"/>
        </w:rPr>
        <w:t xml:space="preserve"> административного упорядочения</w:t>
      </w:r>
      <w:r w:rsidRPr="0072721F">
        <w:rPr>
          <w:rFonts w:ascii="Times New Roman" w:hAnsi="Times New Roman" w:cs="Times New Roman"/>
          <w:sz w:val="28"/>
          <w:szCs w:val="28"/>
        </w:rPr>
        <w:t>. Подобная р</w:t>
      </w:r>
      <w:r>
        <w:rPr>
          <w:rFonts w:ascii="Times New Roman" w:hAnsi="Times New Roman" w:cs="Times New Roman"/>
          <w:sz w:val="28"/>
          <w:szCs w:val="28"/>
        </w:rPr>
        <w:t xml:space="preserve">абота ведется </w:t>
      </w:r>
      <w:r>
        <w:rPr>
          <w:rFonts w:ascii="Times New Roman" w:hAnsi="Times New Roman" w:cs="Times New Roman"/>
          <w:sz w:val="28"/>
          <w:szCs w:val="28"/>
        </w:rPr>
        <w:lastRenderedPageBreak/>
        <w:t>и в сфере бизнеса</w:t>
      </w:r>
      <w:r w:rsidRPr="0072721F">
        <w:rPr>
          <w:rFonts w:ascii="Times New Roman" w:hAnsi="Times New Roman" w:cs="Times New Roman"/>
          <w:sz w:val="28"/>
          <w:szCs w:val="28"/>
        </w:rPr>
        <w:t xml:space="preserve">. </w:t>
      </w:r>
      <w:r w:rsidRPr="00243B54">
        <w:rPr>
          <w:rFonts w:ascii="Times New Roman" w:hAnsi="Times New Roman" w:cs="Times New Roman"/>
          <w:sz w:val="28"/>
          <w:szCs w:val="28"/>
          <w:highlight w:val="yellow"/>
        </w:rPr>
        <w:t>Правильно подобранная комбинация управленческих функций государственных органов, согласованная в одном направлении с целями управления, а в другом — с управленческими потребностями управляемых объектов, способствует повышению действенности государственного управления. Квалифицированное моделирование, основанное на определенных классификаторах управленческих функций государственных органов, дает возможность отделять устойчивые функции управления от переменчивых, общие от специфических, внутренние от внешних, долговременные от кратковременных</w:t>
      </w:r>
      <w:r w:rsidRPr="0072721F">
        <w:rPr>
          <w:rFonts w:ascii="Times New Roman" w:hAnsi="Times New Roman" w:cs="Times New Roman"/>
          <w:sz w:val="28"/>
          <w:szCs w:val="28"/>
        </w:rPr>
        <w:t xml:space="preserve"> и т.д. И тем самым не консервировать устаревшие функции управления и не мешать становлению новых, перспективных, добиваться такого положения, при котором функциональная структура государственного управления в каждый исторический момент соответствует общественным запросам и ожиданиям.</w:t>
      </w:r>
    </w:p>
    <w:p w:rsidR="00D444C7" w:rsidRPr="0072721F" w:rsidRDefault="00D444C7" w:rsidP="00D444C7">
      <w:pPr>
        <w:spacing w:after="0" w:line="240" w:lineRule="auto"/>
        <w:ind w:firstLine="567"/>
        <w:jc w:val="both"/>
        <w:rPr>
          <w:rFonts w:ascii="Times New Roman" w:hAnsi="Times New Roman" w:cs="Times New Roman"/>
          <w:sz w:val="28"/>
          <w:szCs w:val="28"/>
        </w:rPr>
      </w:pPr>
    </w:p>
    <w:p w:rsidR="00D444C7" w:rsidRPr="0072721F" w:rsidRDefault="00D444C7" w:rsidP="00D444C7">
      <w:pPr>
        <w:spacing w:after="0" w:line="240" w:lineRule="auto"/>
        <w:ind w:firstLine="567"/>
        <w:jc w:val="both"/>
        <w:rPr>
          <w:rFonts w:ascii="Times New Roman" w:hAnsi="Times New Roman" w:cs="Times New Roman"/>
          <w:sz w:val="28"/>
          <w:szCs w:val="28"/>
        </w:rPr>
      </w:pP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Вопр</w:t>
      </w:r>
      <w:r w:rsidR="002101DF">
        <w:rPr>
          <w:rFonts w:ascii="Times New Roman" w:hAnsi="Times New Roman" w:cs="Times New Roman"/>
          <w:sz w:val="28"/>
          <w:szCs w:val="28"/>
        </w:rPr>
        <w:t>осы семинарского занятия.</w:t>
      </w:r>
    </w:p>
    <w:p w:rsidR="002101DF" w:rsidRDefault="002101DF" w:rsidP="00D444C7">
      <w:pPr>
        <w:spacing w:after="0" w:line="240" w:lineRule="auto"/>
        <w:ind w:firstLine="567"/>
        <w:jc w:val="both"/>
        <w:rPr>
          <w:rFonts w:ascii="Times New Roman" w:hAnsi="Times New Roman" w:cs="Times New Roman"/>
          <w:sz w:val="28"/>
          <w:szCs w:val="28"/>
        </w:rPr>
      </w:pPr>
    </w:p>
    <w:p w:rsidR="00D444C7" w:rsidRPr="0072721F" w:rsidRDefault="002101DF" w:rsidP="00D444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Ц</w:t>
      </w:r>
      <w:r w:rsidR="00D444C7" w:rsidRPr="0072721F">
        <w:rPr>
          <w:rFonts w:ascii="Times New Roman" w:hAnsi="Times New Roman" w:cs="Times New Roman"/>
          <w:sz w:val="28"/>
          <w:szCs w:val="28"/>
        </w:rPr>
        <w:t>ели государственного управлен</w:t>
      </w:r>
      <w:r>
        <w:rPr>
          <w:rFonts w:ascii="Times New Roman" w:hAnsi="Times New Roman" w:cs="Times New Roman"/>
          <w:sz w:val="28"/>
          <w:szCs w:val="28"/>
        </w:rPr>
        <w:t>ия и как формируется их «древо».</w:t>
      </w:r>
      <w:r w:rsidR="00F21789">
        <w:rPr>
          <w:rFonts w:ascii="Times New Roman" w:hAnsi="Times New Roman" w:cs="Times New Roman"/>
          <w:sz w:val="28"/>
          <w:szCs w:val="28"/>
        </w:rPr>
        <w:t xml:space="preserve">     Системообразующие моменты целеполагания.</w:t>
      </w:r>
      <w:r w:rsidR="00D444C7" w:rsidRPr="0072721F">
        <w:rPr>
          <w:rFonts w:ascii="Times New Roman" w:hAnsi="Times New Roman" w:cs="Times New Roman"/>
          <w:sz w:val="28"/>
          <w:szCs w:val="28"/>
        </w:rPr>
        <w:t xml:space="preserve"> </w:t>
      </w:r>
    </w:p>
    <w:p w:rsidR="00F21789" w:rsidRDefault="002101DF" w:rsidP="00D444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F21789">
        <w:rPr>
          <w:rFonts w:ascii="Times New Roman" w:hAnsi="Times New Roman" w:cs="Times New Roman"/>
          <w:sz w:val="28"/>
          <w:szCs w:val="28"/>
        </w:rPr>
        <w:t xml:space="preserve">Структура основных видов целей государственного управления. </w:t>
      </w:r>
      <w:r>
        <w:rPr>
          <w:rFonts w:ascii="Times New Roman" w:hAnsi="Times New Roman" w:cs="Times New Roman"/>
          <w:sz w:val="28"/>
          <w:szCs w:val="28"/>
        </w:rPr>
        <w:t>С</w:t>
      </w:r>
      <w:r w:rsidR="00D444C7" w:rsidRPr="0072721F">
        <w:rPr>
          <w:rFonts w:ascii="Times New Roman" w:hAnsi="Times New Roman" w:cs="Times New Roman"/>
          <w:sz w:val="28"/>
          <w:szCs w:val="28"/>
        </w:rPr>
        <w:t>тратегический уров</w:t>
      </w:r>
      <w:r>
        <w:rPr>
          <w:rFonts w:ascii="Times New Roman" w:hAnsi="Times New Roman" w:cs="Times New Roman"/>
          <w:sz w:val="28"/>
          <w:szCs w:val="28"/>
        </w:rPr>
        <w:t>ень государственного управления.</w:t>
      </w:r>
    </w:p>
    <w:p w:rsidR="00D444C7" w:rsidRPr="0072721F" w:rsidRDefault="00F21789" w:rsidP="00D444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Формы нормативного закрепления стратегического уровня государственного управления и механизм ее реализации. </w:t>
      </w:r>
    </w:p>
    <w:p w:rsidR="00D444C7" w:rsidRPr="0072721F" w:rsidRDefault="002101DF" w:rsidP="00D444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С</w:t>
      </w:r>
      <w:r w:rsidR="00D444C7" w:rsidRPr="0072721F">
        <w:rPr>
          <w:rFonts w:ascii="Times New Roman" w:hAnsi="Times New Roman" w:cs="Times New Roman"/>
          <w:sz w:val="28"/>
          <w:szCs w:val="28"/>
        </w:rPr>
        <w:t>оотношение целей, р</w:t>
      </w:r>
      <w:r>
        <w:rPr>
          <w:rFonts w:ascii="Times New Roman" w:hAnsi="Times New Roman" w:cs="Times New Roman"/>
          <w:sz w:val="28"/>
          <w:szCs w:val="28"/>
        </w:rPr>
        <w:t>есурсов и средств их достижения.</w:t>
      </w:r>
      <w:r w:rsidR="00F21789">
        <w:rPr>
          <w:rFonts w:ascii="Times New Roman" w:hAnsi="Times New Roman" w:cs="Times New Roman"/>
          <w:sz w:val="28"/>
          <w:szCs w:val="28"/>
        </w:rPr>
        <w:t xml:space="preserve"> Ресурсы обоснованности и действенности целей государственного</w:t>
      </w:r>
      <w:r w:rsidR="00766D02">
        <w:rPr>
          <w:rFonts w:ascii="Times New Roman" w:hAnsi="Times New Roman" w:cs="Times New Roman"/>
          <w:sz w:val="28"/>
          <w:szCs w:val="28"/>
        </w:rPr>
        <w:t xml:space="preserve"> управления.</w:t>
      </w:r>
      <w:bookmarkStart w:id="0" w:name="_GoBack"/>
      <w:bookmarkEnd w:id="0"/>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4. Дайте характеристику функций государственного управления и оснований выделения их видов. </w:t>
      </w:r>
    </w:p>
    <w:p w:rsidR="00D444C7" w:rsidRPr="002101DF" w:rsidRDefault="002101DF" w:rsidP="00D444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Функциональная структура</w:t>
      </w:r>
      <w:r w:rsidR="00D444C7" w:rsidRPr="0072721F">
        <w:rPr>
          <w:rFonts w:ascii="Times New Roman" w:hAnsi="Times New Roman" w:cs="Times New Roman"/>
          <w:sz w:val="28"/>
          <w:szCs w:val="28"/>
        </w:rPr>
        <w:t xml:space="preserve"> государственн</w:t>
      </w:r>
      <w:r>
        <w:rPr>
          <w:rFonts w:ascii="Times New Roman" w:hAnsi="Times New Roman" w:cs="Times New Roman"/>
          <w:sz w:val="28"/>
          <w:szCs w:val="28"/>
        </w:rPr>
        <w:t>ого управления и ее юридическое оформление.</w:t>
      </w:r>
    </w:p>
    <w:p w:rsidR="00D444C7" w:rsidRPr="0072721F" w:rsidRDefault="00D444C7" w:rsidP="00D444C7">
      <w:pPr>
        <w:spacing w:after="0" w:line="240" w:lineRule="auto"/>
        <w:ind w:firstLine="567"/>
        <w:jc w:val="both"/>
        <w:rPr>
          <w:rFonts w:ascii="Times New Roman" w:hAnsi="Times New Roman" w:cs="Times New Roman"/>
          <w:sz w:val="28"/>
          <w:szCs w:val="28"/>
        </w:rPr>
      </w:pPr>
    </w:p>
    <w:p w:rsidR="00FA074D" w:rsidRDefault="00FA074D"/>
    <w:sectPr w:rsidR="00FA0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210"/>
    <w:rsid w:val="00173BEB"/>
    <w:rsid w:val="001C6210"/>
    <w:rsid w:val="002101DF"/>
    <w:rsid w:val="00766D02"/>
    <w:rsid w:val="00D444C7"/>
    <w:rsid w:val="00F21789"/>
    <w:rsid w:val="00FA0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6A715-1257-4545-A858-662C4A88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4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5523</Words>
  <Characters>31482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3</cp:revision>
  <dcterms:created xsi:type="dcterms:W3CDTF">2020-11-22T11:29:00Z</dcterms:created>
  <dcterms:modified xsi:type="dcterms:W3CDTF">2021-09-28T07:13:00Z</dcterms:modified>
</cp:coreProperties>
</file>